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6DDA1" w14:textId="7B907BDE" w:rsidR="00DE2AA4" w:rsidRPr="00B701A9" w:rsidRDefault="00B77E4A" w:rsidP="008E790B">
      <w:pPr>
        <w:rPr>
          <w:b/>
          <w:bCs/>
          <w:sz w:val="28"/>
          <w:szCs w:val="28"/>
        </w:rPr>
      </w:pPr>
      <w:r>
        <w:rPr>
          <w:noProof/>
        </w:rPr>
        <w:drawing>
          <wp:inline distT="0" distB="0" distL="0" distR="0" wp14:anchorId="0AAC62B2" wp14:editId="377F2B7E">
            <wp:extent cx="1095153" cy="4958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58576" cy="615104"/>
                    </a:xfrm>
                    <a:prstGeom prst="rect">
                      <a:avLst/>
                    </a:prstGeom>
                  </pic:spPr>
                </pic:pic>
              </a:graphicData>
            </a:graphic>
          </wp:inline>
        </w:drawing>
      </w:r>
      <w:r w:rsidR="00A34C1D" w:rsidRPr="000A2AAA">
        <w:rPr>
          <w:sz w:val="22"/>
          <w:szCs w:val="22"/>
        </w:rPr>
        <w:tab/>
      </w:r>
      <w:r w:rsidR="00A34C1D" w:rsidRPr="000A2AAA">
        <w:rPr>
          <w:sz w:val="22"/>
          <w:szCs w:val="22"/>
        </w:rPr>
        <w:tab/>
      </w:r>
      <w:r w:rsidR="00A34C1D" w:rsidRPr="000A2AAA">
        <w:rPr>
          <w:sz w:val="22"/>
          <w:szCs w:val="22"/>
        </w:rPr>
        <w:tab/>
      </w:r>
      <w:r w:rsidR="008E790B">
        <w:rPr>
          <w:sz w:val="22"/>
          <w:szCs w:val="22"/>
        </w:rPr>
        <w:tab/>
        <w:t xml:space="preserve">       </w:t>
      </w:r>
      <w:r w:rsidR="008E790B" w:rsidRPr="00765A86">
        <w:rPr>
          <w:b/>
          <w:bCs/>
          <w:color w:val="0070C0"/>
          <w:sz w:val="28"/>
          <w:szCs w:val="28"/>
        </w:rPr>
        <w:t>Connecting with Love, Unity and Service</w:t>
      </w:r>
    </w:p>
    <w:p w14:paraId="51A417E4" w14:textId="77777777" w:rsidR="00B701A9" w:rsidRDefault="00A34C1D" w:rsidP="00B701A9">
      <w:pPr>
        <w:jc w:val="right"/>
        <w:rPr>
          <w:b/>
          <w:bCs/>
          <w:sz w:val="28"/>
          <w:szCs w:val="28"/>
        </w:rPr>
      </w:pPr>
      <w:r w:rsidRPr="00B701A9">
        <w:rPr>
          <w:b/>
          <w:bCs/>
          <w:sz w:val="28"/>
          <w:szCs w:val="28"/>
        </w:rPr>
        <w:tab/>
      </w:r>
      <w:r w:rsidRPr="00B701A9">
        <w:rPr>
          <w:b/>
          <w:bCs/>
          <w:sz w:val="28"/>
          <w:szCs w:val="28"/>
        </w:rPr>
        <w:tab/>
      </w:r>
      <w:r w:rsidRPr="00B701A9">
        <w:rPr>
          <w:b/>
          <w:bCs/>
          <w:sz w:val="28"/>
          <w:szCs w:val="28"/>
        </w:rPr>
        <w:tab/>
      </w:r>
      <w:r w:rsidRPr="00B701A9">
        <w:rPr>
          <w:b/>
          <w:bCs/>
          <w:sz w:val="28"/>
          <w:szCs w:val="28"/>
        </w:rPr>
        <w:tab/>
      </w:r>
      <w:r w:rsidRPr="00B701A9">
        <w:rPr>
          <w:b/>
          <w:bCs/>
          <w:sz w:val="28"/>
          <w:szCs w:val="28"/>
        </w:rPr>
        <w:tab/>
      </w:r>
      <w:r w:rsidRPr="005D481A">
        <w:rPr>
          <w:b/>
          <w:bCs/>
          <w:color w:val="00B050"/>
          <w:sz w:val="28"/>
          <w:szCs w:val="28"/>
        </w:rPr>
        <w:t xml:space="preserve">Delegate’s Report </w:t>
      </w:r>
    </w:p>
    <w:p w14:paraId="786A2B8C" w14:textId="09AB4469" w:rsidR="00E738C0" w:rsidRPr="005060E8" w:rsidRDefault="00413AA3" w:rsidP="005060E8">
      <w:pPr>
        <w:jc w:val="right"/>
        <w:rPr>
          <w:b/>
          <w:bCs/>
          <w:sz w:val="28"/>
          <w:szCs w:val="28"/>
        </w:rPr>
      </w:pPr>
      <w:r w:rsidRPr="00B701A9">
        <w:rPr>
          <w:b/>
          <w:bCs/>
          <w:sz w:val="28"/>
          <w:szCs w:val="28"/>
        </w:rPr>
        <w:t xml:space="preserve">Area 50 – </w:t>
      </w:r>
      <w:r w:rsidR="005E7D38">
        <w:rPr>
          <w:b/>
          <w:bCs/>
          <w:sz w:val="28"/>
          <w:szCs w:val="28"/>
        </w:rPr>
        <w:t xml:space="preserve">General Service Assembly </w:t>
      </w:r>
      <w:r w:rsidR="004273E6" w:rsidRPr="00B701A9">
        <w:rPr>
          <w:b/>
          <w:bCs/>
          <w:sz w:val="28"/>
          <w:szCs w:val="28"/>
        </w:rPr>
        <w:t xml:space="preserve">– </w:t>
      </w:r>
      <w:r w:rsidR="005E7D38">
        <w:rPr>
          <w:b/>
          <w:bCs/>
          <w:sz w:val="28"/>
          <w:szCs w:val="28"/>
        </w:rPr>
        <w:t>9/16</w:t>
      </w:r>
      <w:r w:rsidR="008E790B">
        <w:rPr>
          <w:b/>
          <w:bCs/>
          <w:sz w:val="28"/>
          <w:szCs w:val="28"/>
        </w:rPr>
        <w:t>/23</w:t>
      </w:r>
    </w:p>
    <w:p w14:paraId="79753F2B" w14:textId="1D25E5AB" w:rsidR="00CA2EC1" w:rsidRPr="000A2AAA" w:rsidRDefault="00CA2EC1">
      <w:pPr>
        <w:rPr>
          <w:sz w:val="22"/>
          <w:szCs w:val="22"/>
        </w:rPr>
      </w:pPr>
      <w:r w:rsidRPr="000A2AAA">
        <w:rPr>
          <w:sz w:val="22"/>
          <w:szCs w:val="22"/>
        </w:rPr>
        <w:t xml:space="preserve">Dear </w:t>
      </w:r>
      <w:r w:rsidR="007B603F" w:rsidRPr="000A2AAA">
        <w:rPr>
          <w:sz w:val="22"/>
          <w:szCs w:val="22"/>
        </w:rPr>
        <w:t xml:space="preserve">Area 50 </w:t>
      </w:r>
      <w:r w:rsidRPr="000A2AAA">
        <w:rPr>
          <w:sz w:val="22"/>
          <w:szCs w:val="22"/>
        </w:rPr>
        <w:t>F</w:t>
      </w:r>
      <w:r w:rsidR="00A119CF" w:rsidRPr="000A2AAA">
        <w:rPr>
          <w:sz w:val="22"/>
          <w:szCs w:val="22"/>
        </w:rPr>
        <w:t>amily</w:t>
      </w:r>
      <w:r w:rsidRPr="000A2AAA">
        <w:rPr>
          <w:sz w:val="22"/>
          <w:szCs w:val="22"/>
        </w:rPr>
        <w:t>-</w:t>
      </w:r>
    </w:p>
    <w:p w14:paraId="1D3DF065" w14:textId="77777777" w:rsidR="00BB2D47" w:rsidRDefault="00BB2D47" w:rsidP="009E07CB">
      <w:pPr>
        <w:rPr>
          <w:sz w:val="22"/>
          <w:szCs w:val="22"/>
        </w:rPr>
      </w:pPr>
    </w:p>
    <w:p w14:paraId="62473F87" w14:textId="5A41481E" w:rsidR="005E7D38" w:rsidRDefault="005E7D38" w:rsidP="00680352">
      <w:pPr>
        <w:rPr>
          <w:noProof/>
          <w:sz w:val="22"/>
          <w:szCs w:val="22"/>
        </w:rPr>
      </w:pPr>
      <w:r>
        <w:rPr>
          <w:noProof/>
          <w:sz w:val="22"/>
          <w:szCs w:val="22"/>
        </w:rPr>
        <w:t xml:space="preserve">It is with enthusiasm and excitement, that I look forward to the Area 50 Elections for Panel 74 (Area Service Positions for 2024-2025) to be held on Saturday, September 16, 2023!! I hope you are also excited to see how God speaks through our Area Conscience. If you </w:t>
      </w:r>
      <w:r w:rsidR="008774BD">
        <w:rPr>
          <w:noProof/>
          <w:sz w:val="22"/>
          <w:szCs w:val="22"/>
        </w:rPr>
        <w:t xml:space="preserve">are </w:t>
      </w:r>
      <w:r>
        <w:rPr>
          <w:noProof/>
          <w:sz w:val="22"/>
          <w:szCs w:val="22"/>
        </w:rPr>
        <w:t xml:space="preserve">able to stand for a position, I hope your willingness is in step, and that you raise your hand to see what happens. We end up with the best trusted servants, through God’s will, when we have many members standing for all positions. </w:t>
      </w:r>
      <w:r w:rsidRPr="00D653EC">
        <w:rPr>
          <w:b/>
          <w:bCs/>
          <w:noProof/>
          <w:sz w:val="22"/>
          <w:szCs w:val="22"/>
        </w:rPr>
        <w:t>We need YOU.  Area 50 general service, with the goal of making sure AA is here for the next sick and suffering Alcoholic, needs ALL OF US, and is not complete without YOU.</w:t>
      </w:r>
      <w:r>
        <w:rPr>
          <w:noProof/>
          <w:sz w:val="22"/>
          <w:szCs w:val="22"/>
        </w:rPr>
        <w:t xml:space="preserve"> </w:t>
      </w:r>
    </w:p>
    <w:p w14:paraId="288F31DF" w14:textId="77777777" w:rsidR="005E7D38" w:rsidRDefault="005E7D38" w:rsidP="00680352">
      <w:pPr>
        <w:rPr>
          <w:noProof/>
          <w:sz w:val="22"/>
          <w:szCs w:val="22"/>
        </w:rPr>
      </w:pPr>
    </w:p>
    <w:p w14:paraId="727132FD" w14:textId="2BA31C9B" w:rsidR="005E7D38" w:rsidRDefault="005E7D38" w:rsidP="00680352">
      <w:pPr>
        <w:rPr>
          <w:noProof/>
          <w:sz w:val="22"/>
          <w:szCs w:val="22"/>
        </w:rPr>
      </w:pPr>
      <w:r>
        <w:rPr>
          <w:noProof/>
          <w:sz w:val="22"/>
          <w:szCs w:val="22"/>
        </w:rPr>
        <w:t>Among others, our GSR Education Committee has done a fabulous job in preparing our trusted area servants for the election, but if you do have any remaining questions, please feel free to reach out</w:t>
      </w:r>
      <w:r w:rsidR="008774BD">
        <w:rPr>
          <w:noProof/>
          <w:sz w:val="22"/>
          <w:szCs w:val="22"/>
        </w:rPr>
        <w:t xml:space="preserve"> to me</w:t>
      </w:r>
      <w:r>
        <w:rPr>
          <w:noProof/>
          <w:sz w:val="22"/>
          <w:szCs w:val="22"/>
        </w:rPr>
        <w:t xml:space="preserve">.  Please do not let </w:t>
      </w:r>
      <w:r w:rsidR="00013306">
        <w:rPr>
          <w:noProof/>
          <w:sz w:val="22"/>
          <w:szCs w:val="22"/>
        </w:rPr>
        <w:t xml:space="preserve">fear, or </w:t>
      </w:r>
      <w:r>
        <w:rPr>
          <w:noProof/>
          <w:sz w:val="22"/>
          <w:szCs w:val="22"/>
        </w:rPr>
        <w:t xml:space="preserve">any lurking questions remain, that may cause you to miss a service opportunity. </w:t>
      </w:r>
    </w:p>
    <w:p w14:paraId="6D3436D3" w14:textId="0B27FCD2" w:rsidR="00D653EC" w:rsidRDefault="00D653EC" w:rsidP="00680352">
      <w:pPr>
        <w:rPr>
          <w:noProof/>
          <w:sz w:val="22"/>
          <w:szCs w:val="22"/>
        </w:rPr>
      </w:pPr>
    </w:p>
    <w:p w14:paraId="536D72DC" w14:textId="10676D64" w:rsidR="00D653EC" w:rsidRDefault="00D653EC" w:rsidP="00680352">
      <w:pPr>
        <w:rPr>
          <w:noProof/>
          <w:sz w:val="22"/>
          <w:szCs w:val="22"/>
        </w:rPr>
      </w:pPr>
      <w:r>
        <w:rPr>
          <w:noProof/>
          <w:sz w:val="22"/>
          <w:szCs w:val="22"/>
        </w:rPr>
        <w:t>As with so</w:t>
      </w:r>
      <w:r w:rsidR="008774BD">
        <w:rPr>
          <w:noProof/>
          <w:sz w:val="22"/>
          <w:szCs w:val="22"/>
        </w:rPr>
        <w:t xml:space="preserve"> </w:t>
      </w:r>
      <w:r>
        <w:rPr>
          <w:noProof/>
          <w:sz w:val="22"/>
          <w:szCs w:val="22"/>
        </w:rPr>
        <w:t xml:space="preserve">many things in AA, my life changed when God made me able, and I added my own willingness, to </w:t>
      </w:r>
      <w:r w:rsidR="008774BD">
        <w:rPr>
          <w:noProof/>
          <w:sz w:val="22"/>
          <w:szCs w:val="22"/>
        </w:rPr>
        <w:t xml:space="preserve">first </w:t>
      </w:r>
      <w:r>
        <w:rPr>
          <w:noProof/>
          <w:sz w:val="22"/>
          <w:szCs w:val="22"/>
        </w:rPr>
        <w:t xml:space="preserve">stand for Area Service in 2015.  My first service sponsor told me that in discussing General Service, its not what “I did” that is important – it is how </w:t>
      </w:r>
      <w:r w:rsidR="001F2A02">
        <w:rPr>
          <w:noProof/>
          <w:sz w:val="22"/>
          <w:szCs w:val="22"/>
        </w:rPr>
        <w:t xml:space="preserve">God has made it possible for </w:t>
      </w:r>
      <w:r>
        <w:rPr>
          <w:noProof/>
          <w:sz w:val="22"/>
          <w:szCs w:val="22"/>
        </w:rPr>
        <w:t xml:space="preserve">General Service </w:t>
      </w:r>
      <w:r w:rsidR="001F2A02">
        <w:rPr>
          <w:noProof/>
          <w:sz w:val="22"/>
          <w:szCs w:val="22"/>
        </w:rPr>
        <w:t xml:space="preserve">to </w:t>
      </w:r>
      <w:r>
        <w:rPr>
          <w:noProof/>
          <w:sz w:val="22"/>
          <w:szCs w:val="22"/>
        </w:rPr>
        <w:t>chang</w:t>
      </w:r>
      <w:r w:rsidR="001F2A02">
        <w:rPr>
          <w:noProof/>
          <w:sz w:val="22"/>
          <w:szCs w:val="22"/>
        </w:rPr>
        <w:t xml:space="preserve">e </w:t>
      </w:r>
      <w:r>
        <w:rPr>
          <w:noProof/>
          <w:sz w:val="22"/>
          <w:szCs w:val="22"/>
        </w:rPr>
        <w:t xml:space="preserve">me, that is important.  </w:t>
      </w:r>
      <w:r w:rsidR="001F2A02">
        <w:rPr>
          <w:noProof/>
          <w:sz w:val="22"/>
          <w:szCs w:val="22"/>
        </w:rPr>
        <w:t xml:space="preserve">Participating in General Service has taught me vision, flexibility, tolerance and prudence.  It has taught me the absolute necessity of balancing what has worked, with new ideas that might be better (not allowing good to be the enemy of great)! It has taught me the importance of showing up, speaking up when necessary, and quietly yielding when appropriate. It has solidified for me that God can and will remove my restentments, fear, selfishness, self-seeking and dishonesty. This is by no means an exhaustive list of the change that God, through General Service, has made in my life.  My hope is that this is </w:t>
      </w:r>
      <w:r w:rsidR="008774BD">
        <w:rPr>
          <w:noProof/>
          <w:sz w:val="22"/>
          <w:szCs w:val="22"/>
        </w:rPr>
        <w:t xml:space="preserve">an </w:t>
      </w:r>
      <w:r w:rsidR="001F2A02">
        <w:rPr>
          <w:noProof/>
          <w:sz w:val="22"/>
          <w:szCs w:val="22"/>
        </w:rPr>
        <w:t xml:space="preserve">attractive enough </w:t>
      </w:r>
      <w:r w:rsidR="008774BD">
        <w:rPr>
          <w:noProof/>
          <w:sz w:val="22"/>
          <w:szCs w:val="22"/>
        </w:rPr>
        <w:t xml:space="preserve">set of </w:t>
      </w:r>
      <w:r w:rsidR="001F2A02">
        <w:rPr>
          <w:noProof/>
          <w:sz w:val="22"/>
          <w:szCs w:val="22"/>
        </w:rPr>
        <w:t>promises that might encourage you to continue your own General Service willingness.</w:t>
      </w:r>
      <w:r w:rsidR="008774BD">
        <w:rPr>
          <w:noProof/>
          <w:sz w:val="22"/>
          <w:szCs w:val="22"/>
        </w:rPr>
        <w:t xml:space="preserve"> Love you!</w:t>
      </w:r>
    </w:p>
    <w:p w14:paraId="0B1B4E45" w14:textId="77777777" w:rsidR="001F2A02" w:rsidRDefault="001F2A02" w:rsidP="00680352">
      <w:pPr>
        <w:rPr>
          <w:noProof/>
          <w:sz w:val="22"/>
          <w:szCs w:val="22"/>
        </w:rPr>
      </w:pPr>
    </w:p>
    <w:p w14:paraId="72CB919A" w14:textId="3AE54EBE" w:rsidR="001F2A02" w:rsidRDefault="001F2A02" w:rsidP="00680352">
      <w:pPr>
        <w:rPr>
          <w:noProof/>
          <w:sz w:val="22"/>
          <w:szCs w:val="22"/>
        </w:rPr>
      </w:pPr>
      <w:r>
        <w:rPr>
          <w:noProof/>
          <w:sz w:val="22"/>
          <w:szCs w:val="22"/>
        </w:rPr>
        <w:t>************ ************ ************ ******</w:t>
      </w:r>
    </w:p>
    <w:p w14:paraId="46EE04A8" w14:textId="77777777" w:rsidR="005E7D38" w:rsidRDefault="005E7D38" w:rsidP="00680352">
      <w:pPr>
        <w:rPr>
          <w:noProof/>
          <w:sz w:val="22"/>
          <w:szCs w:val="22"/>
        </w:rPr>
      </w:pPr>
    </w:p>
    <w:p w14:paraId="0E291A9F" w14:textId="4122800D" w:rsidR="00E906ED" w:rsidRDefault="00013306" w:rsidP="00680352">
      <w:pPr>
        <w:rPr>
          <w:sz w:val="22"/>
          <w:szCs w:val="22"/>
        </w:rPr>
      </w:pPr>
      <w:r>
        <w:rPr>
          <w:noProof/>
          <w:sz w:val="22"/>
          <w:szCs w:val="22"/>
        </w:rPr>
        <mc:AlternateContent>
          <mc:Choice Requires="wps">
            <w:drawing>
              <wp:anchor distT="0" distB="0" distL="114300" distR="114300" simplePos="0" relativeHeight="251659264" behindDoc="0" locked="0" layoutInCell="1" allowOverlap="1" wp14:anchorId="3AFABAC9" wp14:editId="24894CB1">
                <wp:simplePos x="0" y="0"/>
                <wp:positionH relativeFrom="column">
                  <wp:posOffset>4406900</wp:posOffset>
                </wp:positionH>
                <wp:positionV relativeFrom="paragraph">
                  <wp:posOffset>218441</wp:posOffset>
                </wp:positionV>
                <wp:extent cx="304800" cy="190500"/>
                <wp:effectExtent l="12700" t="0" r="25400" b="25400"/>
                <wp:wrapNone/>
                <wp:docPr id="1609861057" name="Triangle 2"/>
                <wp:cNvGraphicFramePr/>
                <a:graphic xmlns:a="http://schemas.openxmlformats.org/drawingml/2006/main">
                  <a:graphicData uri="http://schemas.microsoft.com/office/word/2010/wordprocessingShape">
                    <wps:wsp>
                      <wps:cNvSpPr/>
                      <wps:spPr>
                        <a:xfrm rot="10800000" flipH="1">
                          <a:off x="0" y="0"/>
                          <a:ext cx="304800" cy="1905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8D512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2" o:spid="_x0000_s1026" type="#_x0000_t5" style="position:absolute;margin-left:347pt;margin-top:17.2pt;width:24pt;height:15pt;rotation:18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3138ZwIAAC8FAAAOAAAAZHJzL2Uyb0RvYy54bWysVEtPGzEQvlfqf7B8L7tJQwsRGxSBaCsh&#13;&#10;QIWKs/HaWUtejzt2skl/fcfeB6igHqruwRrP45uHv9mz831r2U5hMOAqPjsqOVNOQm3cpuI/Hq4+&#13;&#10;nHAWonC1sOBUxQ8q8PPV+3dnnV+qOTRga4WMQFxYdr7iTYx+WRRBNqoV4Qi8cmTUgK2IdMVNUaPo&#13;&#10;CL21xbwsPxUdYO0RpAqBtJe9ka8yvtZKxlutg4rMVpxqi/nEfD6ls1idieUGhW+MHMoQ/1BFK4yj&#13;&#10;pBPUpYiCbdG8gmqNRAig45GEtgCtjVS5B+pmVv7RzX0jvMq90HCCn8YU/h+svNnd+zukMXQ+LAOJ&#13;&#10;qYu9xpYh0LRm5UmZPs60Nf4rKXKbVDjb5ykepimqfWSSlB/LBcVwJsk0Oy2PSSb4okdN6B5D/KKg&#13;&#10;ZUmoeEQj3MamRsVS7K5D7N1HN4p9ri1L8WBVcrbuu9LM1JR0nqMzbdSFRbYT9OBCSuViX3FoRK16&#13;&#10;NVU01TRF5AozYELWxtoJewBIlHyN3dc6+KdQlVk3BZd/K6wPniJyZnBxCm6NA3wLwFJXQ+befxxS&#13;&#10;P5o0pSeoD3fYvyK9RvDyytC8r0WIdwKJ5KSkxY23dGgLXcVhkDhrAH+9pU/+xD2yctbR0lQ8/NwK&#13;&#10;VJzZb45YeTpbLAg25svi+POcLvjS8vTS4rbtBdAzzXJ1WUz+0Y6iRmgfab/XKSuZhJOUu+Iy4ni5&#13;&#10;iP0y0x9CqvU6u9FmeRGv3b2XI18Tlx72jwL9SDpi6w2MC/aKd71veg8H620EbTIpn+c6zJu2MhNn&#13;&#10;+IOktX95z17P/7nVbwAAAP//AwBQSwMEFAAGAAgAAAAhACPavkPiAAAADgEAAA8AAABkcnMvZG93&#13;&#10;bnJldi54bWxMT01PwzAMvSPxHyIjcUEsZZQCXdMJgTggJARj4uw26YfWOFWSbh2/HnOCiyW/Z7+P&#13;&#10;Yj3bQeyND70jBVeLBISh2umeWgXbz+fLOxAhImkcHBkFRxNgXZ6eFJhrd6APs9/EVrAIhRwVdDGO&#13;&#10;uZSh7ozFsHCjIeYa5y1GXn0rtccDi9tBLpMkkxZ7YocOR/PYmXq3mawCnLYvN2+OyFfv37tj+9W8&#13;&#10;ZheNUudn89OKx8MKRDRz/PuA3w6cH0oOVrmJdBCDguw+5UJRwXWaguCD23TJQMUMA7Is5P8a5Q8A&#13;&#10;AAD//wMAUEsBAi0AFAAGAAgAAAAhALaDOJL+AAAA4QEAABMAAAAAAAAAAAAAAAAAAAAAAFtDb250&#13;&#10;ZW50X1R5cGVzXS54bWxQSwECLQAUAAYACAAAACEAOP0h/9YAAACUAQAACwAAAAAAAAAAAAAAAAAv&#13;&#10;AQAAX3JlbHMvLnJlbHNQSwECLQAUAAYACAAAACEAl99d/GcCAAAvBQAADgAAAAAAAAAAAAAAAAAu&#13;&#10;AgAAZHJzL2Uyb0RvYy54bWxQSwECLQAUAAYACAAAACEAI9q+Q+IAAAAOAQAADwAAAAAAAAAAAAAA&#13;&#10;AADBBAAAZHJzL2Rvd25yZXYueG1sUEsFBgAAAAAEAAQA8wAAANAFAAAAAA==&#13;&#10;" fillcolor="#4472c4 [3204]" strokecolor="#1f3763 [1604]" strokeweight="1pt"/>
            </w:pict>
          </mc:Fallback>
        </mc:AlternateContent>
      </w:r>
      <w:r w:rsidR="00B60D11">
        <w:rPr>
          <w:noProof/>
          <w:sz w:val="22"/>
          <w:szCs w:val="22"/>
        </w:rPr>
        <w:t xml:space="preserve">Continued thanks for the honor of serving you and AA as a whole. </w:t>
      </w:r>
      <w:r w:rsidR="000B7E76">
        <w:rPr>
          <w:sz w:val="22"/>
          <w:szCs w:val="22"/>
        </w:rPr>
        <w:t xml:space="preserve"> Here are some updates from the tip of the</w:t>
      </w:r>
      <w:r>
        <w:rPr>
          <w:sz w:val="22"/>
          <w:szCs w:val="22"/>
        </w:rPr>
        <w:t xml:space="preserve"> upside-down </w:t>
      </w:r>
      <w:r w:rsidR="000B7E76">
        <w:rPr>
          <w:sz w:val="22"/>
          <w:szCs w:val="22"/>
        </w:rPr>
        <w:t>triangle</w:t>
      </w:r>
      <w:r>
        <w:rPr>
          <w:sz w:val="22"/>
          <w:szCs w:val="22"/>
        </w:rPr>
        <w:t xml:space="preserve"> that represents the General Service Conference</w:t>
      </w:r>
      <w:r w:rsidR="000B7E76">
        <w:rPr>
          <w:sz w:val="22"/>
          <w:szCs w:val="22"/>
        </w:rPr>
        <w:t>!</w:t>
      </w:r>
    </w:p>
    <w:p w14:paraId="39EA940E" w14:textId="7C78CB77" w:rsidR="00A91BCC" w:rsidRPr="00A91BCC" w:rsidRDefault="00A91BCC" w:rsidP="00C27A90">
      <w:pPr>
        <w:jc w:val="center"/>
        <w:rPr>
          <w:b/>
          <w:bCs/>
          <w:sz w:val="22"/>
          <w:szCs w:val="22"/>
        </w:rPr>
      </w:pPr>
    </w:p>
    <w:p w14:paraId="510323BE" w14:textId="4A8AAB5F" w:rsidR="00D653EC" w:rsidRPr="00D653EC" w:rsidRDefault="00D653EC" w:rsidP="00D653EC">
      <w:pPr>
        <w:pStyle w:val="ListParagraph"/>
        <w:numPr>
          <w:ilvl w:val="0"/>
          <w:numId w:val="26"/>
        </w:numPr>
        <w:rPr>
          <w:sz w:val="22"/>
          <w:szCs w:val="22"/>
        </w:rPr>
      </w:pPr>
      <w:r w:rsidRPr="00D653EC">
        <w:rPr>
          <w:b/>
          <w:bCs/>
          <w:sz w:val="22"/>
          <w:szCs w:val="22"/>
        </w:rPr>
        <w:t>As a final reminder, potential agenda items for the 74</w:t>
      </w:r>
      <w:r w:rsidRPr="00D653EC">
        <w:rPr>
          <w:b/>
          <w:bCs/>
          <w:sz w:val="22"/>
          <w:szCs w:val="22"/>
          <w:vertAlign w:val="superscript"/>
        </w:rPr>
        <w:t>th</w:t>
      </w:r>
      <w:r w:rsidRPr="00D653EC">
        <w:rPr>
          <w:b/>
          <w:bCs/>
          <w:sz w:val="22"/>
          <w:szCs w:val="22"/>
        </w:rPr>
        <w:t xml:space="preserve"> General Service Conference, to be held in April 2024, are due on September 15</w:t>
      </w:r>
      <w:r w:rsidRPr="00D653EC">
        <w:rPr>
          <w:b/>
          <w:bCs/>
          <w:sz w:val="22"/>
          <w:szCs w:val="22"/>
          <w:vertAlign w:val="superscript"/>
        </w:rPr>
        <w:t>th</w:t>
      </w:r>
      <w:r w:rsidRPr="00D653EC">
        <w:rPr>
          <w:b/>
          <w:bCs/>
          <w:sz w:val="22"/>
          <w:szCs w:val="22"/>
        </w:rPr>
        <w:t xml:space="preserve">.  </w:t>
      </w:r>
      <w:r w:rsidRPr="00D653EC">
        <w:rPr>
          <w:sz w:val="22"/>
          <w:szCs w:val="22"/>
        </w:rPr>
        <w:t xml:space="preserve">This is the third and final year of the “Equitable Distribution of Workload” trial, which moved the due date up from 12/15 to 9/15 for each of the three years.  Please contact me if you have a potential agenda item that has not yet been submitted.  </w:t>
      </w:r>
    </w:p>
    <w:p w14:paraId="6131B21B" w14:textId="77777777" w:rsidR="00D653EC" w:rsidRDefault="00D653EC" w:rsidP="00D653EC">
      <w:pPr>
        <w:rPr>
          <w:sz w:val="22"/>
          <w:szCs w:val="22"/>
        </w:rPr>
      </w:pPr>
    </w:p>
    <w:p w14:paraId="0BFCB614" w14:textId="5E259D80" w:rsidR="00D653EC" w:rsidRDefault="00D653EC" w:rsidP="00D653EC">
      <w:pPr>
        <w:ind w:left="720"/>
        <w:rPr>
          <w:sz w:val="22"/>
          <w:szCs w:val="22"/>
        </w:rPr>
      </w:pPr>
      <w:r>
        <w:rPr>
          <w:sz w:val="22"/>
          <w:szCs w:val="22"/>
        </w:rPr>
        <w:t>At our Area Committee Meeting on 8/23/23, the Area Committee unanimously approved a motion to be submitted as a potential agenda item for the 74</w:t>
      </w:r>
      <w:r w:rsidRPr="00D653EC">
        <w:rPr>
          <w:sz w:val="22"/>
          <w:szCs w:val="22"/>
          <w:vertAlign w:val="superscript"/>
        </w:rPr>
        <w:t>th</w:t>
      </w:r>
      <w:r>
        <w:rPr>
          <w:sz w:val="22"/>
          <w:szCs w:val="22"/>
        </w:rPr>
        <w:t xml:space="preserve"> General Service Conference.  The motion is to change the procedure, timing, and 2</w:t>
      </w:r>
      <w:r w:rsidRPr="00D653EC">
        <w:rPr>
          <w:sz w:val="22"/>
          <w:szCs w:val="22"/>
          <w:vertAlign w:val="superscript"/>
        </w:rPr>
        <w:t>nd</w:t>
      </w:r>
      <w:r>
        <w:rPr>
          <w:sz w:val="22"/>
          <w:szCs w:val="22"/>
        </w:rPr>
        <w:t xml:space="preserve"> year delegate eligibility for election of the </w:t>
      </w:r>
      <w:r>
        <w:rPr>
          <w:sz w:val="22"/>
          <w:szCs w:val="22"/>
        </w:rPr>
        <w:lastRenderedPageBreak/>
        <w:t>delegate chair of the General Service Conference.  The motion and background support information can be accessed via:</w:t>
      </w:r>
    </w:p>
    <w:p w14:paraId="485C2E98" w14:textId="77777777" w:rsidR="00D653EC" w:rsidRDefault="00D653EC" w:rsidP="00D653EC">
      <w:pPr>
        <w:ind w:left="720"/>
        <w:rPr>
          <w:sz w:val="22"/>
          <w:szCs w:val="22"/>
        </w:rPr>
      </w:pPr>
    </w:p>
    <w:p w14:paraId="72873D3F" w14:textId="3DEE8A18" w:rsidR="00D653EC" w:rsidRDefault="00000000" w:rsidP="00D653EC">
      <w:pPr>
        <w:ind w:left="720"/>
        <w:rPr>
          <w:sz w:val="22"/>
          <w:szCs w:val="22"/>
        </w:rPr>
      </w:pPr>
      <w:hyperlink r:id="rId8" w:history="1">
        <w:r w:rsidR="00D653EC" w:rsidRPr="00D94C40">
          <w:rPr>
            <w:rStyle w:val="Hyperlink"/>
            <w:sz w:val="22"/>
            <w:szCs w:val="22"/>
          </w:rPr>
          <w:t>http://area50wny.org/wp-content/uploads/PAI-Delegate-Chair-082123.pdf</w:t>
        </w:r>
      </w:hyperlink>
    </w:p>
    <w:p w14:paraId="5121A022" w14:textId="77777777" w:rsidR="00D653EC" w:rsidRPr="00D653EC" w:rsidRDefault="00D653EC" w:rsidP="00D653EC">
      <w:pPr>
        <w:ind w:left="720"/>
        <w:rPr>
          <w:sz w:val="22"/>
          <w:szCs w:val="22"/>
        </w:rPr>
      </w:pPr>
    </w:p>
    <w:p w14:paraId="23400541" w14:textId="2FB5E523" w:rsidR="00D653EC" w:rsidRDefault="00D653EC" w:rsidP="00D653EC">
      <w:pPr>
        <w:pStyle w:val="ListParagraph"/>
        <w:numPr>
          <w:ilvl w:val="0"/>
          <w:numId w:val="26"/>
        </w:numPr>
        <w:rPr>
          <w:sz w:val="22"/>
          <w:szCs w:val="22"/>
        </w:rPr>
      </w:pPr>
      <w:r>
        <w:rPr>
          <w:sz w:val="22"/>
          <w:szCs w:val="22"/>
        </w:rPr>
        <w:t>Hardcopy Final Reports from the 73</w:t>
      </w:r>
      <w:r w:rsidRPr="00D653EC">
        <w:rPr>
          <w:sz w:val="22"/>
          <w:szCs w:val="22"/>
          <w:vertAlign w:val="superscript"/>
        </w:rPr>
        <w:t>rd</w:t>
      </w:r>
      <w:r>
        <w:rPr>
          <w:sz w:val="22"/>
          <w:szCs w:val="22"/>
        </w:rPr>
        <w:t xml:space="preserve"> General Service Conference have shipped to the Area Delegates.  I have not received our hardcopy reports as of this writing, but I anticipate having these in hand for our 9/16 election assembly. </w:t>
      </w:r>
      <w:r w:rsidRPr="00D653EC">
        <w:rPr>
          <w:b/>
          <w:bCs/>
          <w:sz w:val="22"/>
          <w:szCs w:val="22"/>
        </w:rPr>
        <w:t xml:space="preserve">New this year, by a Conference Advisory Action out of the Conference Committee on Report and Charter, the anonymity-protected version of the Final Report will be posted to </w:t>
      </w:r>
      <w:proofErr w:type="gramStart"/>
      <w:r w:rsidRPr="00D653EC">
        <w:rPr>
          <w:b/>
          <w:bCs/>
          <w:sz w:val="22"/>
          <w:szCs w:val="22"/>
        </w:rPr>
        <w:t>AA.org !!!!</w:t>
      </w:r>
      <w:proofErr w:type="gramEnd"/>
      <w:r>
        <w:rPr>
          <w:b/>
          <w:bCs/>
          <w:sz w:val="22"/>
          <w:szCs w:val="22"/>
        </w:rPr>
        <w:t xml:space="preserve">  </w:t>
      </w:r>
      <w:r>
        <w:rPr>
          <w:sz w:val="22"/>
          <w:szCs w:val="22"/>
        </w:rPr>
        <w:t>I will also notify our corresponding Secretary, Sandy</w:t>
      </w:r>
      <w:r w:rsidR="00AC3DAB">
        <w:rPr>
          <w:sz w:val="22"/>
          <w:szCs w:val="22"/>
        </w:rPr>
        <w:t xml:space="preserve"> C.</w:t>
      </w:r>
      <w:r>
        <w:rPr>
          <w:sz w:val="22"/>
          <w:szCs w:val="22"/>
        </w:rPr>
        <w:t>, to circulate the pdf to the full area email list</w:t>
      </w:r>
      <w:r w:rsidR="008774BD">
        <w:rPr>
          <w:sz w:val="22"/>
          <w:szCs w:val="22"/>
        </w:rPr>
        <w:t>, once this is available.</w:t>
      </w:r>
    </w:p>
    <w:p w14:paraId="36050260" w14:textId="77777777" w:rsidR="00D653EC" w:rsidRDefault="00D653EC" w:rsidP="00D653EC">
      <w:pPr>
        <w:rPr>
          <w:sz w:val="22"/>
          <w:szCs w:val="22"/>
        </w:rPr>
      </w:pPr>
    </w:p>
    <w:p w14:paraId="19E687E2" w14:textId="5ABEE5AA" w:rsidR="008774BD" w:rsidRPr="008774BD" w:rsidRDefault="008774BD" w:rsidP="008774BD">
      <w:pPr>
        <w:pStyle w:val="ListParagraph"/>
        <w:numPr>
          <w:ilvl w:val="0"/>
          <w:numId w:val="26"/>
        </w:numPr>
        <w:rPr>
          <w:sz w:val="22"/>
          <w:szCs w:val="22"/>
        </w:rPr>
      </w:pPr>
      <w:r>
        <w:rPr>
          <w:sz w:val="22"/>
          <w:szCs w:val="22"/>
        </w:rPr>
        <w:t xml:space="preserve">You may remember from our pre-conference assembly and the delegate’s questionnaire, </w:t>
      </w:r>
      <w:proofErr w:type="gramStart"/>
      <w:r>
        <w:rPr>
          <w:sz w:val="22"/>
          <w:szCs w:val="22"/>
        </w:rPr>
        <w:t>that  we</w:t>
      </w:r>
      <w:proofErr w:type="gramEnd"/>
      <w:r>
        <w:rPr>
          <w:sz w:val="22"/>
          <w:szCs w:val="22"/>
        </w:rPr>
        <w:t xml:space="preserve"> discussed participation of online groups in the general service structure.  The options were: (a) leave as is with groups indicating what area and district they would like to be registered in, with the default being the address of the group contact if not specified (b) a virtual district in Area 50, and one of each of the other 92 areas in the US and Canada or (c) a new Area 94 for all virtual meetings, with their own Area 94 Delegate.  No changes were made at the General Service Conference this year, but more information is sought f</w:t>
      </w:r>
      <w:r w:rsidR="00D653EC">
        <w:rPr>
          <w:sz w:val="22"/>
          <w:szCs w:val="22"/>
        </w:rPr>
        <w:t>rom a Committee Consideration from the Conference Committee on Policy and Admissions at the 73</w:t>
      </w:r>
      <w:r w:rsidR="00D653EC" w:rsidRPr="00D653EC">
        <w:rPr>
          <w:sz w:val="22"/>
          <w:szCs w:val="22"/>
          <w:vertAlign w:val="superscript"/>
        </w:rPr>
        <w:t>rd</w:t>
      </w:r>
      <w:r w:rsidR="00D653EC">
        <w:rPr>
          <w:sz w:val="22"/>
          <w:szCs w:val="22"/>
        </w:rPr>
        <w:t xml:space="preserve"> General Service Conference, </w:t>
      </w:r>
    </w:p>
    <w:p w14:paraId="7399F6A9" w14:textId="77777777" w:rsidR="008774BD" w:rsidRDefault="008774BD" w:rsidP="008774BD">
      <w:pPr>
        <w:pStyle w:val="NormalWeb"/>
        <w:ind w:left="720"/>
      </w:pPr>
      <w:r>
        <w:rPr>
          <w:rFonts w:ascii="Arial" w:hAnsi="Arial" w:cs="Arial"/>
          <w:i/>
          <w:iCs/>
          <w:sz w:val="20"/>
          <w:szCs w:val="20"/>
        </w:rPr>
        <w:t>“The committee reviewed the “Report of the GSB Ad Hoc Committee on Participation of Online Groups in the U.S./Canada Service Structure” and expressed appreciation for the report, particularly the results of the survey to delegates. The committee agreed that an i</w:t>
      </w:r>
      <w:r w:rsidRPr="008774BD">
        <w:rPr>
          <w:rFonts w:ascii="Arial" w:hAnsi="Arial" w:cs="Arial"/>
          <w:b/>
          <w:bCs/>
          <w:i/>
          <w:iCs/>
          <w:sz w:val="20"/>
          <w:szCs w:val="20"/>
          <w:u w:val="single"/>
        </w:rPr>
        <w:t xml:space="preserve">mportant next step would be for delegates to find out more about the online groups in their areas and requested that the ad-hoc committee provide them with sample questions they may use in that inquiry. </w:t>
      </w:r>
      <w:r>
        <w:rPr>
          <w:rFonts w:ascii="Arial" w:hAnsi="Arial" w:cs="Arial"/>
          <w:i/>
          <w:iCs/>
          <w:sz w:val="20"/>
          <w:szCs w:val="20"/>
        </w:rPr>
        <w:t xml:space="preserve">The committee looks forward to the next iteration of the ad hoc committee and the continued exploration of the possibilities for the participation of online groups in the U.S./Canada general service structure.” </w:t>
      </w:r>
    </w:p>
    <w:p w14:paraId="172C4F2F" w14:textId="39A56F97" w:rsidR="008774BD" w:rsidRDefault="008774BD" w:rsidP="008774BD">
      <w:pPr>
        <w:ind w:left="720"/>
        <w:rPr>
          <w:sz w:val="22"/>
          <w:szCs w:val="22"/>
        </w:rPr>
      </w:pPr>
      <w:r>
        <w:rPr>
          <w:sz w:val="22"/>
          <w:szCs w:val="22"/>
        </w:rPr>
        <w:t>At my request, the link to the online group survey questions was circulated to the area email list by Sandy</w:t>
      </w:r>
      <w:r w:rsidR="00AC3DAB">
        <w:rPr>
          <w:sz w:val="22"/>
          <w:szCs w:val="22"/>
        </w:rPr>
        <w:t xml:space="preserve"> C</w:t>
      </w:r>
      <w:r>
        <w:rPr>
          <w:sz w:val="22"/>
          <w:szCs w:val="22"/>
        </w:rPr>
        <w:t>, on 8/30/23.  Please note that the survey may be submitted by individual members, groups, or districts.  Please indicate who is answering, and be certain to indicate that you are from Area 50.  You may also access the survey here:</w:t>
      </w:r>
    </w:p>
    <w:p w14:paraId="011D2D49" w14:textId="77777777" w:rsidR="008774BD" w:rsidRDefault="008774BD" w:rsidP="008774BD">
      <w:pPr>
        <w:ind w:left="720"/>
        <w:rPr>
          <w:sz w:val="22"/>
          <w:szCs w:val="22"/>
        </w:rPr>
      </w:pPr>
    </w:p>
    <w:p w14:paraId="72812FC8" w14:textId="6482CFB4" w:rsidR="008774BD" w:rsidRDefault="00000000" w:rsidP="008774BD">
      <w:pPr>
        <w:ind w:left="720"/>
        <w:rPr>
          <w:sz w:val="22"/>
          <w:szCs w:val="22"/>
        </w:rPr>
      </w:pPr>
      <w:hyperlink r:id="rId9" w:history="1">
        <w:r w:rsidR="008774BD" w:rsidRPr="00D94C40">
          <w:rPr>
            <w:rStyle w:val="Hyperlink"/>
            <w:sz w:val="22"/>
            <w:szCs w:val="22"/>
          </w:rPr>
          <w:t>https://groupservices.cmail20.com/t/y-l-pkytkty-didjvirdt-r/</w:t>
        </w:r>
      </w:hyperlink>
    </w:p>
    <w:p w14:paraId="74A92943" w14:textId="77777777" w:rsidR="00D653EC" w:rsidRDefault="00D653EC" w:rsidP="008774BD">
      <w:pPr>
        <w:rPr>
          <w:sz w:val="22"/>
          <w:szCs w:val="22"/>
        </w:rPr>
      </w:pPr>
    </w:p>
    <w:p w14:paraId="6E74B773" w14:textId="77777777" w:rsidR="00D653EC" w:rsidRDefault="00D653EC" w:rsidP="00013306">
      <w:pPr>
        <w:ind w:left="720" w:hanging="360"/>
        <w:rPr>
          <w:sz w:val="22"/>
          <w:szCs w:val="22"/>
        </w:rPr>
      </w:pPr>
    </w:p>
    <w:p w14:paraId="71F41D9E" w14:textId="0A4C4FEC" w:rsidR="00095D76" w:rsidRPr="008774BD" w:rsidRDefault="008774BD" w:rsidP="008774BD">
      <w:pPr>
        <w:ind w:left="720" w:hanging="360"/>
        <w:rPr>
          <w:sz w:val="22"/>
          <w:szCs w:val="22"/>
        </w:rPr>
      </w:pPr>
      <w:r>
        <w:rPr>
          <w:sz w:val="22"/>
          <w:szCs w:val="22"/>
        </w:rPr>
        <w:t>D.</w:t>
      </w:r>
      <w:r>
        <w:rPr>
          <w:sz w:val="22"/>
          <w:szCs w:val="22"/>
        </w:rPr>
        <w:tab/>
      </w:r>
      <w:r w:rsidR="00013306" w:rsidRPr="008774BD">
        <w:rPr>
          <w:sz w:val="22"/>
          <w:szCs w:val="22"/>
        </w:rPr>
        <w:t xml:space="preserve">The </w:t>
      </w:r>
      <w:r w:rsidR="000B7E76" w:rsidRPr="008774BD">
        <w:rPr>
          <w:sz w:val="22"/>
          <w:szCs w:val="22"/>
        </w:rPr>
        <w:t>A.A. Grapevine, Inc.</w:t>
      </w:r>
      <w:r w:rsidR="00095D76" w:rsidRPr="008774BD">
        <w:rPr>
          <w:sz w:val="22"/>
          <w:szCs w:val="22"/>
        </w:rPr>
        <w:t xml:space="preserve"> app </w:t>
      </w:r>
      <w:r w:rsidR="00013306" w:rsidRPr="008774BD">
        <w:rPr>
          <w:sz w:val="22"/>
          <w:szCs w:val="22"/>
        </w:rPr>
        <w:t>launched</w:t>
      </w:r>
      <w:r w:rsidR="00D653EC" w:rsidRPr="008774BD">
        <w:rPr>
          <w:sz w:val="22"/>
          <w:szCs w:val="22"/>
        </w:rPr>
        <w:t>,</w:t>
      </w:r>
      <w:r w:rsidR="00013306" w:rsidRPr="008774BD">
        <w:rPr>
          <w:sz w:val="22"/>
          <w:szCs w:val="22"/>
        </w:rPr>
        <w:t xml:space="preserve"> as promised</w:t>
      </w:r>
      <w:r w:rsidR="00D653EC" w:rsidRPr="008774BD">
        <w:rPr>
          <w:sz w:val="22"/>
          <w:szCs w:val="22"/>
        </w:rPr>
        <w:t>,</w:t>
      </w:r>
      <w:r w:rsidR="00013306" w:rsidRPr="008774BD">
        <w:rPr>
          <w:sz w:val="22"/>
          <w:szCs w:val="22"/>
        </w:rPr>
        <w:t xml:space="preserve"> on </w:t>
      </w:r>
      <w:r w:rsidR="00D653EC" w:rsidRPr="008774BD">
        <w:rPr>
          <w:sz w:val="22"/>
          <w:szCs w:val="22"/>
        </w:rPr>
        <w:t>9</w:t>
      </w:r>
      <w:r w:rsidR="00095D76" w:rsidRPr="008774BD">
        <w:rPr>
          <w:sz w:val="22"/>
          <w:szCs w:val="22"/>
        </w:rPr>
        <w:t>/1/23</w:t>
      </w:r>
      <w:r w:rsidR="00013306" w:rsidRPr="008774BD">
        <w:rPr>
          <w:sz w:val="22"/>
          <w:szCs w:val="22"/>
        </w:rPr>
        <w:t xml:space="preserve">! </w:t>
      </w:r>
      <w:r w:rsidR="00095D76" w:rsidRPr="008774BD">
        <w:rPr>
          <w:sz w:val="22"/>
          <w:szCs w:val="22"/>
        </w:rPr>
        <w:t xml:space="preserve"> It is actually 4 apps (one in Spanish and one in English in each of Android and IOS). The app</w:t>
      </w:r>
      <w:r w:rsidR="00013306" w:rsidRPr="008774BD">
        <w:rPr>
          <w:sz w:val="22"/>
          <w:szCs w:val="22"/>
        </w:rPr>
        <w:t xml:space="preserve"> subscription is </w:t>
      </w:r>
      <w:r w:rsidR="00095D76" w:rsidRPr="008774BD">
        <w:rPr>
          <w:sz w:val="22"/>
          <w:szCs w:val="22"/>
        </w:rPr>
        <w:t>$2.99/month or $</w:t>
      </w:r>
      <w:r w:rsidR="005D481A" w:rsidRPr="008774BD">
        <w:rPr>
          <w:sz w:val="22"/>
          <w:szCs w:val="22"/>
        </w:rPr>
        <w:t>2</w:t>
      </w:r>
      <w:r w:rsidR="00013306" w:rsidRPr="008774BD">
        <w:rPr>
          <w:sz w:val="22"/>
          <w:szCs w:val="22"/>
        </w:rPr>
        <w:t xml:space="preserve">9.99 </w:t>
      </w:r>
      <w:r w:rsidR="00D653EC" w:rsidRPr="008774BD">
        <w:rPr>
          <w:sz w:val="22"/>
          <w:szCs w:val="22"/>
        </w:rPr>
        <w:t xml:space="preserve">plus tax, </w:t>
      </w:r>
      <w:r w:rsidR="00013306" w:rsidRPr="008774BD">
        <w:rPr>
          <w:sz w:val="22"/>
          <w:szCs w:val="22"/>
        </w:rPr>
        <w:t xml:space="preserve">in advance </w:t>
      </w:r>
      <w:r w:rsidR="005D481A" w:rsidRPr="008774BD">
        <w:rPr>
          <w:sz w:val="22"/>
          <w:szCs w:val="22"/>
        </w:rPr>
        <w:t xml:space="preserve">for the year.  </w:t>
      </w:r>
      <w:r>
        <w:rPr>
          <w:sz w:val="22"/>
          <w:szCs w:val="22"/>
        </w:rPr>
        <w:t>If you search “AA Grapevine” in apps, you should be able to locate this.</w:t>
      </w:r>
    </w:p>
    <w:p w14:paraId="25EBE689" w14:textId="77777777" w:rsidR="000B7E76" w:rsidRDefault="000B7E76" w:rsidP="000B7E76">
      <w:pPr>
        <w:rPr>
          <w:sz w:val="22"/>
          <w:szCs w:val="22"/>
        </w:rPr>
      </w:pPr>
    </w:p>
    <w:p w14:paraId="27CA2817" w14:textId="7846976C" w:rsidR="008774BD" w:rsidRPr="008774BD" w:rsidRDefault="000B7E76" w:rsidP="008774BD">
      <w:pPr>
        <w:pStyle w:val="ListParagraph"/>
        <w:numPr>
          <w:ilvl w:val="0"/>
          <w:numId w:val="27"/>
        </w:numPr>
        <w:rPr>
          <w:sz w:val="22"/>
          <w:szCs w:val="22"/>
        </w:rPr>
      </w:pPr>
      <w:r w:rsidRPr="008774BD">
        <w:rPr>
          <w:sz w:val="22"/>
          <w:szCs w:val="22"/>
        </w:rPr>
        <w:t xml:space="preserve">There remains an opening for a GSO Staff Member, which can be accessed via: </w:t>
      </w:r>
    </w:p>
    <w:p w14:paraId="1170C3A3" w14:textId="77777777" w:rsidR="008774BD" w:rsidRDefault="008774BD" w:rsidP="008774BD">
      <w:pPr>
        <w:pStyle w:val="ListParagraph"/>
      </w:pPr>
    </w:p>
    <w:p w14:paraId="0C882DD7" w14:textId="7BA5F593" w:rsidR="000B7E76" w:rsidRPr="008774BD" w:rsidRDefault="00000000" w:rsidP="008774BD">
      <w:pPr>
        <w:pStyle w:val="ListParagraph"/>
        <w:rPr>
          <w:sz w:val="22"/>
          <w:szCs w:val="22"/>
        </w:rPr>
      </w:pPr>
      <w:hyperlink r:id="rId10" w:history="1">
        <w:r w:rsidR="008774BD" w:rsidRPr="00D94C40">
          <w:rPr>
            <w:rStyle w:val="Hyperlink"/>
            <w:sz w:val="22"/>
            <w:szCs w:val="22"/>
          </w:rPr>
          <w:t>https://recruiting.paylocity.com/Recruiting/Jobs/Details/1415215</w:t>
        </w:r>
      </w:hyperlink>
    </w:p>
    <w:p w14:paraId="11875C94" w14:textId="77777777" w:rsidR="00914E91" w:rsidRPr="00914E91" w:rsidRDefault="00914E91" w:rsidP="00914E91">
      <w:pPr>
        <w:rPr>
          <w:sz w:val="22"/>
          <w:szCs w:val="22"/>
        </w:rPr>
      </w:pPr>
    </w:p>
    <w:p w14:paraId="68C4B880" w14:textId="43FABE60" w:rsidR="00D653EC" w:rsidRDefault="008774BD" w:rsidP="008774BD">
      <w:pPr>
        <w:pStyle w:val="ListParagraph"/>
        <w:numPr>
          <w:ilvl w:val="0"/>
          <w:numId w:val="27"/>
        </w:numPr>
        <w:rPr>
          <w:sz w:val="22"/>
          <w:szCs w:val="22"/>
        </w:rPr>
      </w:pPr>
      <w:r>
        <w:rPr>
          <w:sz w:val="22"/>
          <w:szCs w:val="22"/>
        </w:rPr>
        <w:lastRenderedPageBreak/>
        <w:t>In addition to a summary article on the 73</w:t>
      </w:r>
      <w:r w:rsidRPr="008774BD">
        <w:rPr>
          <w:sz w:val="22"/>
          <w:szCs w:val="22"/>
          <w:vertAlign w:val="superscript"/>
        </w:rPr>
        <w:t>rd</w:t>
      </w:r>
      <w:r>
        <w:rPr>
          <w:sz w:val="22"/>
          <w:szCs w:val="22"/>
        </w:rPr>
        <w:t xml:space="preserve"> General Service Conference, the Summer 2023 edition of the Box 4-5-9 has a tremendous article on bringing virtual meetings into Correctional Facilities.  If you don’t already have an email subscription to Box 4-5-9 to get “News and Notes from the General Service Office of A.A.”, navigate to:</w:t>
      </w:r>
    </w:p>
    <w:p w14:paraId="0F5C35C8" w14:textId="77777777" w:rsidR="008774BD" w:rsidRPr="008774BD" w:rsidRDefault="008774BD" w:rsidP="008774BD">
      <w:pPr>
        <w:pStyle w:val="ListParagraph"/>
        <w:rPr>
          <w:sz w:val="22"/>
          <w:szCs w:val="22"/>
        </w:rPr>
      </w:pPr>
    </w:p>
    <w:p w14:paraId="3F147869" w14:textId="15171578" w:rsidR="008774BD" w:rsidRDefault="00000000" w:rsidP="008774BD">
      <w:pPr>
        <w:ind w:left="720"/>
        <w:rPr>
          <w:sz w:val="22"/>
          <w:szCs w:val="22"/>
        </w:rPr>
      </w:pPr>
      <w:hyperlink r:id="rId11" w:history="1">
        <w:r w:rsidR="008774BD" w:rsidRPr="00D94C40">
          <w:rPr>
            <w:rStyle w:val="Hyperlink"/>
            <w:sz w:val="22"/>
            <w:szCs w:val="22"/>
          </w:rPr>
          <w:t>https://www.aa.org/sites/default/files/newsletters/f-36_summer2023.pdf</w:t>
        </w:r>
      </w:hyperlink>
    </w:p>
    <w:p w14:paraId="62622F56" w14:textId="77777777" w:rsidR="008774BD" w:rsidRPr="008774BD" w:rsidRDefault="008774BD" w:rsidP="008774BD">
      <w:pPr>
        <w:ind w:left="720"/>
        <w:rPr>
          <w:sz w:val="22"/>
          <w:szCs w:val="22"/>
        </w:rPr>
      </w:pPr>
    </w:p>
    <w:p w14:paraId="5B1B1AB2" w14:textId="77777777" w:rsidR="008774BD" w:rsidRPr="008774BD" w:rsidRDefault="008774BD" w:rsidP="008774BD">
      <w:pPr>
        <w:pStyle w:val="ListParagraph"/>
        <w:rPr>
          <w:sz w:val="22"/>
          <w:szCs w:val="22"/>
        </w:rPr>
      </w:pPr>
    </w:p>
    <w:p w14:paraId="51A513D4" w14:textId="0CEA54CC" w:rsidR="00E906ED" w:rsidRPr="00D653EC" w:rsidRDefault="009B1F46" w:rsidP="008774BD">
      <w:pPr>
        <w:pStyle w:val="ListParagraph"/>
        <w:numPr>
          <w:ilvl w:val="0"/>
          <w:numId w:val="27"/>
        </w:numPr>
        <w:rPr>
          <w:sz w:val="22"/>
          <w:szCs w:val="22"/>
        </w:rPr>
      </w:pPr>
      <w:r w:rsidRPr="00D653EC">
        <w:rPr>
          <w:sz w:val="22"/>
          <w:szCs w:val="22"/>
        </w:rPr>
        <w:t xml:space="preserve">Please remember to access </w:t>
      </w:r>
      <w:r w:rsidR="00E906ED" w:rsidRPr="00D653EC">
        <w:rPr>
          <w:sz w:val="22"/>
          <w:szCs w:val="22"/>
        </w:rPr>
        <w:t>our Area 50 website</w:t>
      </w:r>
      <w:r w:rsidRPr="00D653EC">
        <w:rPr>
          <w:sz w:val="22"/>
          <w:szCs w:val="22"/>
        </w:rPr>
        <w:t>, to ensure that your group is informed</w:t>
      </w:r>
      <w:r w:rsidR="00E906ED" w:rsidRPr="00D653EC">
        <w:rPr>
          <w:sz w:val="22"/>
          <w:szCs w:val="22"/>
        </w:rPr>
        <w:t xml:space="preserve">.  </w:t>
      </w:r>
      <w:r w:rsidR="000B7E76" w:rsidRPr="00D653EC">
        <w:rPr>
          <w:sz w:val="22"/>
          <w:szCs w:val="22"/>
        </w:rPr>
        <w:t>All of t</w:t>
      </w:r>
      <w:r w:rsidR="00E906ED" w:rsidRPr="00D653EC">
        <w:rPr>
          <w:sz w:val="22"/>
          <w:szCs w:val="22"/>
        </w:rPr>
        <w:t xml:space="preserve">he advisory actions and recommendations of the Conference, as well </w:t>
      </w:r>
      <w:r w:rsidR="005D481A" w:rsidRPr="00D653EC">
        <w:rPr>
          <w:sz w:val="22"/>
          <w:szCs w:val="22"/>
        </w:rPr>
        <w:t xml:space="preserve">the </w:t>
      </w:r>
      <w:r w:rsidR="00E906ED" w:rsidRPr="00D653EC">
        <w:rPr>
          <w:sz w:val="22"/>
          <w:szCs w:val="22"/>
        </w:rPr>
        <w:t>report back</w:t>
      </w:r>
      <w:r w:rsidR="000B7E76" w:rsidRPr="00D653EC">
        <w:rPr>
          <w:sz w:val="22"/>
          <w:szCs w:val="22"/>
        </w:rPr>
        <w:t xml:space="preserve"> </w:t>
      </w:r>
      <w:proofErr w:type="gramStart"/>
      <w:r w:rsidR="005D481A" w:rsidRPr="00D653EC">
        <w:rPr>
          <w:sz w:val="22"/>
          <w:szCs w:val="22"/>
        </w:rPr>
        <w:t>are</w:t>
      </w:r>
      <w:proofErr w:type="gramEnd"/>
      <w:r w:rsidR="005D481A" w:rsidRPr="00D653EC">
        <w:rPr>
          <w:sz w:val="22"/>
          <w:szCs w:val="22"/>
        </w:rPr>
        <w:t xml:space="preserve"> </w:t>
      </w:r>
      <w:r w:rsidR="000B7E76" w:rsidRPr="00D653EC">
        <w:rPr>
          <w:sz w:val="22"/>
          <w:szCs w:val="22"/>
        </w:rPr>
        <w:t>posted.</w:t>
      </w:r>
    </w:p>
    <w:p w14:paraId="1BE1A554" w14:textId="3B582334" w:rsidR="000B7E76" w:rsidRPr="000B7E76" w:rsidRDefault="000B7E76" w:rsidP="000B7E76">
      <w:pPr>
        <w:ind w:left="720"/>
        <w:rPr>
          <w:sz w:val="22"/>
          <w:szCs w:val="22"/>
        </w:rPr>
      </w:pPr>
      <w:r>
        <w:rPr>
          <w:sz w:val="22"/>
          <w:szCs w:val="22"/>
        </w:rPr>
        <w:t>The advisory actions and recommendations are in the protected file section:</w:t>
      </w:r>
    </w:p>
    <w:p w14:paraId="1CE57EDA" w14:textId="4A5A253D" w:rsidR="00680352" w:rsidRPr="00680352" w:rsidRDefault="00000000" w:rsidP="00680352">
      <w:pPr>
        <w:pStyle w:val="ListParagraph"/>
        <w:rPr>
          <w:b/>
          <w:bCs/>
        </w:rPr>
      </w:pPr>
      <w:hyperlink r:id="rId12" w:history="1">
        <w:r w:rsidR="00680352" w:rsidRPr="00E345E5">
          <w:rPr>
            <w:rStyle w:val="Hyperlink"/>
            <w:b/>
            <w:bCs/>
          </w:rPr>
          <w:t>www.area50wny.org</w:t>
        </w:r>
      </w:hyperlink>
    </w:p>
    <w:p w14:paraId="2B403335" w14:textId="7F536794" w:rsidR="00680352" w:rsidRPr="00680352" w:rsidRDefault="00680352" w:rsidP="00680352">
      <w:pPr>
        <w:pStyle w:val="ListParagraph"/>
        <w:ind w:firstLine="720"/>
        <w:rPr>
          <w:b/>
          <w:bCs/>
        </w:rPr>
      </w:pPr>
      <w:r w:rsidRPr="00680352">
        <w:rPr>
          <w:b/>
          <w:bCs/>
        </w:rPr>
        <w:t>Delegate’s News</w:t>
      </w:r>
    </w:p>
    <w:p w14:paraId="58F95311" w14:textId="130EC0C7" w:rsidR="00680352" w:rsidRPr="00680352" w:rsidRDefault="00680352" w:rsidP="00680352">
      <w:pPr>
        <w:pStyle w:val="ListParagraph"/>
        <w:ind w:left="1440" w:firstLine="720"/>
        <w:rPr>
          <w:b/>
          <w:bCs/>
        </w:rPr>
      </w:pPr>
      <w:r w:rsidRPr="00680352">
        <w:rPr>
          <w:b/>
          <w:bCs/>
        </w:rPr>
        <w:t>Materials</w:t>
      </w:r>
    </w:p>
    <w:p w14:paraId="6FF492B5" w14:textId="78DE2877" w:rsidR="00680352" w:rsidRPr="00680352" w:rsidRDefault="00680352" w:rsidP="00680352">
      <w:pPr>
        <w:pStyle w:val="ListParagraph"/>
        <w:ind w:left="2160" w:firstLine="720"/>
        <w:rPr>
          <w:b/>
          <w:bCs/>
        </w:rPr>
      </w:pPr>
      <w:r w:rsidRPr="00680352">
        <w:rPr>
          <w:b/>
          <w:bCs/>
        </w:rPr>
        <w:t>Protected Materials</w:t>
      </w:r>
    </w:p>
    <w:p w14:paraId="14AD1A4D" w14:textId="3282C6A5" w:rsidR="00680352" w:rsidRDefault="00680352" w:rsidP="00680352">
      <w:pPr>
        <w:pStyle w:val="ListParagraph"/>
        <w:ind w:left="2880" w:firstLine="720"/>
        <w:rPr>
          <w:b/>
          <w:bCs/>
        </w:rPr>
      </w:pPr>
      <w:r w:rsidRPr="00680352">
        <w:rPr>
          <w:b/>
          <w:bCs/>
        </w:rPr>
        <w:t>to access protected files</w:t>
      </w:r>
    </w:p>
    <w:p w14:paraId="5E0B8560" w14:textId="7258E753" w:rsidR="002C338F" w:rsidRDefault="009B1F46" w:rsidP="00680352">
      <w:pPr>
        <w:pStyle w:val="ListParagraph"/>
        <w:ind w:left="2880" w:firstLine="720"/>
        <w:rPr>
          <w:b/>
          <w:bCs/>
        </w:rPr>
      </w:pPr>
      <w:r>
        <w:rPr>
          <w:b/>
          <w:bCs/>
        </w:rPr>
        <w:tab/>
      </w:r>
    </w:p>
    <w:p w14:paraId="26EEA8ED" w14:textId="70330C57" w:rsidR="00B72A2A" w:rsidRPr="00E906ED" w:rsidRDefault="009B1F46" w:rsidP="00E906ED">
      <w:pPr>
        <w:ind w:left="720"/>
        <w:rPr>
          <w:b/>
          <w:bCs/>
        </w:rPr>
      </w:pPr>
      <w:r w:rsidRPr="009B1F46">
        <w:t>The password</w:t>
      </w:r>
      <w:r>
        <w:t xml:space="preserve"> is the same that</w:t>
      </w:r>
      <w:r w:rsidR="00BE0EFF" w:rsidRPr="009B1F46">
        <w:t xml:space="preserve"> </w:t>
      </w:r>
      <w:r>
        <w:t>has been announced</w:t>
      </w:r>
      <w:r w:rsidR="00E906ED">
        <w:t xml:space="preserve">.  </w:t>
      </w:r>
      <w:r>
        <w:t xml:space="preserve">If you still </w:t>
      </w:r>
      <w:r w:rsidR="00BE0EFF" w:rsidRPr="009B1F46">
        <w:t>need the password, please email me at</w:t>
      </w:r>
      <w:r w:rsidR="00BE0EFF">
        <w:rPr>
          <w:b/>
          <w:bCs/>
        </w:rPr>
        <w:t xml:space="preserve"> </w:t>
      </w:r>
      <w:hyperlink r:id="rId13" w:history="1">
        <w:r w:rsidR="00BE0EFF" w:rsidRPr="00E345E5">
          <w:rPr>
            <w:rStyle w:val="Hyperlink"/>
            <w:b/>
            <w:bCs/>
          </w:rPr>
          <w:t>p72delegate@area50wny.org</w:t>
        </w:r>
      </w:hyperlink>
    </w:p>
    <w:p w14:paraId="7D89E107" w14:textId="3939CF5C" w:rsidR="004273E6" w:rsidRDefault="004273E6" w:rsidP="00FE7AF2">
      <w:pPr>
        <w:rPr>
          <w:sz w:val="22"/>
          <w:szCs w:val="22"/>
        </w:rPr>
      </w:pPr>
      <w:r>
        <w:rPr>
          <w:sz w:val="22"/>
          <w:szCs w:val="22"/>
        </w:rPr>
        <w:t>************* ************ ************ ******</w:t>
      </w:r>
    </w:p>
    <w:p w14:paraId="53399B33" w14:textId="58CE7A21" w:rsidR="00442FB2" w:rsidRPr="00507FD8" w:rsidRDefault="002C338F" w:rsidP="00442FB2">
      <w:pPr>
        <w:rPr>
          <w:sz w:val="22"/>
          <w:szCs w:val="22"/>
        </w:rPr>
      </w:pPr>
      <w:r w:rsidRPr="00507FD8">
        <w:rPr>
          <w:sz w:val="22"/>
          <w:szCs w:val="22"/>
        </w:rPr>
        <w:t>Please l</w:t>
      </w:r>
      <w:r w:rsidR="00442FB2" w:rsidRPr="00507FD8">
        <w:rPr>
          <w:sz w:val="22"/>
          <w:szCs w:val="22"/>
        </w:rPr>
        <w:t>et me know if you have any questions. As always, I am willing and available to attend Group, District, Committee or Intergroup meetings</w:t>
      </w:r>
      <w:r w:rsidR="00507FD8" w:rsidRPr="00507FD8">
        <w:rPr>
          <w:sz w:val="22"/>
          <w:szCs w:val="22"/>
        </w:rPr>
        <w:t xml:space="preserve"> </w:t>
      </w:r>
      <w:r w:rsidR="00442FB2" w:rsidRPr="00507FD8">
        <w:rPr>
          <w:sz w:val="22"/>
          <w:szCs w:val="22"/>
        </w:rPr>
        <w:t xml:space="preserve">to discuss </w:t>
      </w:r>
      <w:r w:rsidR="00507FD8" w:rsidRPr="00507FD8">
        <w:rPr>
          <w:sz w:val="22"/>
          <w:szCs w:val="22"/>
        </w:rPr>
        <w:t xml:space="preserve">the group conscience </w:t>
      </w:r>
      <w:r w:rsidR="00507FD8">
        <w:rPr>
          <w:sz w:val="22"/>
          <w:szCs w:val="22"/>
        </w:rPr>
        <w:t xml:space="preserve">and actions </w:t>
      </w:r>
      <w:r w:rsidR="00507FD8" w:rsidRPr="00507FD8">
        <w:rPr>
          <w:sz w:val="22"/>
          <w:szCs w:val="22"/>
        </w:rPr>
        <w:t xml:space="preserve">of the </w:t>
      </w:r>
      <w:r w:rsidR="004F07FF" w:rsidRPr="00507FD8">
        <w:rPr>
          <w:sz w:val="22"/>
          <w:szCs w:val="22"/>
        </w:rPr>
        <w:t>73</w:t>
      </w:r>
      <w:r w:rsidR="004F07FF" w:rsidRPr="00507FD8">
        <w:rPr>
          <w:sz w:val="22"/>
          <w:szCs w:val="22"/>
          <w:vertAlign w:val="superscript"/>
        </w:rPr>
        <w:t>rd</w:t>
      </w:r>
      <w:r w:rsidR="004F07FF" w:rsidRPr="00507FD8">
        <w:rPr>
          <w:sz w:val="22"/>
          <w:szCs w:val="22"/>
        </w:rPr>
        <w:t xml:space="preserve"> General Service Conference.</w:t>
      </w:r>
    </w:p>
    <w:p w14:paraId="0206F405" w14:textId="77777777" w:rsidR="00442FB2" w:rsidRDefault="00442FB2" w:rsidP="00442FB2">
      <w:pPr>
        <w:rPr>
          <w:sz w:val="22"/>
          <w:szCs w:val="22"/>
        </w:rPr>
      </w:pPr>
    </w:p>
    <w:p w14:paraId="45B2C06B" w14:textId="22BC9E2B" w:rsidR="00CF1126" w:rsidRPr="008774BD" w:rsidRDefault="00CF1126" w:rsidP="00442FB2">
      <w:pPr>
        <w:rPr>
          <w:b/>
          <w:bCs/>
          <w:sz w:val="22"/>
          <w:szCs w:val="22"/>
          <w:u w:val="single"/>
        </w:rPr>
      </w:pPr>
      <w:r w:rsidRPr="008774BD">
        <w:rPr>
          <w:b/>
          <w:bCs/>
          <w:sz w:val="22"/>
          <w:szCs w:val="22"/>
          <w:u w:val="single"/>
        </w:rPr>
        <w:t>Thank you for all you do. You continue to amaze and inspire me with your service to AA!</w:t>
      </w:r>
    </w:p>
    <w:p w14:paraId="302847D5" w14:textId="77777777" w:rsidR="00CF1126" w:rsidRPr="000A2AAA" w:rsidRDefault="00CF1126" w:rsidP="00442FB2">
      <w:pPr>
        <w:rPr>
          <w:sz w:val="22"/>
          <w:szCs w:val="22"/>
        </w:rPr>
      </w:pPr>
    </w:p>
    <w:p w14:paraId="4729CB9E" w14:textId="1C713D42" w:rsidR="000A2AAA" w:rsidRDefault="000A2820">
      <w:pPr>
        <w:rPr>
          <w:sz w:val="22"/>
          <w:szCs w:val="22"/>
        </w:rPr>
      </w:pPr>
      <w:r w:rsidRPr="000A2AAA">
        <w:rPr>
          <w:sz w:val="22"/>
          <w:szCs w:val="22"/>
        </w:rPr>
        <w:t xml:space="preserve">With your help, and with God’s </w:t>
      </w:r>
      <w:r w:rsidR="00387617" w:rsidRPr="000A2AAA">
        <w:rPr>
          <w:sz w:val="22"/>
          <w:szCs w:val="22"/>
        </w:rPr>
        <w:t xml:space="preserve">loving arms around us, </w:t>
      </w:r>
      <w:r w:rsidRPr="008774BD">
        <w:rPr>
          <w:b/>
          <w:bCs/>
          <w:sz w:val="22"/>
          <w:szCs w:val="22"/>
          <w:u w:val="single"/>
        </w:rPr>
        <w:t>let’s keep doing this</w:t>
      </w:r>
      <w:r w:rsidR="00387617" w:rsidRPr="008774BD">
        <w:rPr>
          <w:b/>
          <w:bCs/>
          <w:sz w:val="22"/>
          <w:szCs w:val="22"/>
          <w:u w:val="single"/>
        </w:rPr>
        <w:t xml:space="preserve"> together</w:t>
      </w:r>
      <w:r w:rsidRPr="008774BD">
        <w:rPr>
          <w:b/>
          <w:bCs/>
          <w:sz w:val="22"/>
          <w:szCs w:val="22"/>
          <w:u w:val="single"/>
        </w:rPr>
        <w:t>, Shoulder to Shoulder</w:t>
      </w:r>
      <w:r w:rsidRPr="000A2AAA">
        <w:rPr>
          <w:sz w:val="22"/>
          <w:szCs w:val="22"/>
        </w:rPr>
        <w:t>.</w:t>
      </w:r>
      <w:r w:rsidR="006F0FC9" w:rsidRPr="000A2AAA">
        <w:rPr>
          <w:sz w:val="22"/>
          <w:szCs w:val="22"/>
        </w:rPr>
        <w:t xml:space="preserve"> I thank you for the honor of serving A.A. and Area 50.</w:t>
      </w:r>
    </w:p>
    <w:p w14:paraId="10F7FC26" w14:textId="77777777" w:rsidR="000A2AAA" w:rsidRDefault="000A2AAA">
      <w:pPr>
        <w:rPr>
          <w:sz w:val="22"/>
          <w:szCs w:val="22"/>
        </w:rPr>
      </w:pPr>
    </w:p>
    <w:p w14:paraId="297937AC" w14:textId="29753827" w:rsidR="000A2820" w:rsidRPr="000A2AAA" w:rsidRDefault="000A2820">
      <w:pPr>
        <w:rPr>
          <w:sz w:val="22"/>
          <w:szCs w:val="22"/>
        </w:rPr>
      </w:pPr>
      <w:r w:rsidRPr="000A2AAA">
        <w:rPr>
          <w:sz w:val="22"/>
          <w:szCs w:val="22"/>
        </w:rPr>
        <w:t>You</w:t>
      </w:r>
      <w:r w:rsidR="00172FF0" w:rsidRPr="000A2AAA">
        <w:rPr>
          <w:sz w:val="22"/>
          <w:szCs w:val="22"/>
        </w:rPr>
        <w:t xml:space="preserve">rs in Love and Service, </w:t>
      </w:r>
    </w:p>
    <w:p w14:paraId="15CAD84B" w14:textId="55460B81" w:rsidR="00172FF0" w:rsidRPr="000A2AAA" w:rsidRDefault="00172FF0">
      <w:pPr>
        <w:rPr>
          <w:sz w:val="22"/>
          <w:szCs w:val="22"/>
        </w:rPr>
      </w:pPr>
      <w:r w:rsidRPr="000A2AAA">
        <w:rPr>
          <w:sz w:val="22"/>
          <w:szCs w:val="22"/>
        </w:rPr>
        <w:t>Denise M.</w:t>
      </w:r>
    </w:p>
    <w:p w14:paraId="7B34278E" w14:textId="336C7067" w:rsidR="00172FF0" w:rsidRPr="000A2AAA" w:rsidRDefault="00172FF0">
      <w:pPr>
        <w:rPr>
          <w:sz w:val="22"/>
          <w:szCs w:val="22"/>
        </w:rPr>
      </w:pPr>
      <w:r w:rsidRPr="000A2AAA">
        <w:rPr>
          <w:sz w:val="22"/>
          <w:szCs w:val="22"/>
        </w:rPr>
        <w:t>Area 50</w:t>
      </w:r>
      <w:r w:rsidR="00413AA3" w:rsidRPr="000A2AAA">
        <w:rPr>
          <w:sz w:val="22"/>
          <w:szCs w:val="22"/>
        </w:rPr>
        <w:t xml:space="preserve"> </w:t>
      </w:r>
      <w:r w:rsidR="00954B33">
        <w:rPr>
          <w:sz w:val="22"/>
          <w:szCs w:val="22"/>
        </w:rPr>
        <w:t xml:space="preserve">(WNY) </w:t>
      </w:r>
      <w:r w:rsidR="00413AA3" w:rsidRPr="000A2AAA">
        <w:rPr>
          <w:sz w:val="22"/>
          <w:szCs w:val="22"/>
        </w:rPr>
        <w:t>Panel 72 Delegate</w:t>
      </w:r>
    </w:p>
    <w:p w14:paraId="0F1BAE38" w14:textId="5DA4F057" w:rsidR="006F0FC9" w:rsidRDefault="00000000">
      <w:pPr>
        <w:rPr>
          <w:rStyle w:val="Hyperlink"/>
          <w:sz w:val="22"/>
          <w:szCs w:val="22"/>
        </w:rPr>
      </w:pPr>
      <w:hyperlink r:id="rId14" w:history="1">
        <w:r w:rsidR="00172FF0" w:rsidRPr="000A2AAA">
          <w:rPr>
            <w:rStyle w:val="Hyperlink"/>
            <w:sz w:val="22"/>
            <w:szCs w:val="22"/>
          </w:rPr>
          <w:t>p72delegate@area50wny.org</w:t>
        </w:r>
      </w:hyperlink>
    </w:p>
    <w:p w14:paraId="1584FE4F" w14:textId="77777777" w:rsidR="005060E8" w:rsidRPr="000A2AAA" w:rsidRDefault="005060E8">
      <w:pPr>
        <w:rPr>
          <w:rStyle w:val="Hyperlink"/>
          <w:sz w:val="22"/>
          <w:szCs w:val="22"/>
        </w:rPr>
      </w:pPr>
    </w:p>
    <w:p w14:paraId="3093ECEC" w14:textId="3E176BED" w:rsidR="006F0FC9" w:rsidRPr="000A2AAA" w:rsidRDefault="00B77E4A">
      <w:pPr>
        <w:rPr>
          <w:sz w:val="22"/>
          <w:szCs w:val="22"/>
        </w:rPr>
      </w:pPr>
      <w:r>
        <w:rPr>
          <w:noProof/>
        </w:rPr>
        <w:drawing>
          <wp:inline distT="0" distB="0" distL="0" distR="0" wp14:anchorId="23943812" wp14:editId="2F95BFA9">
            <wp:extent cx="1799668" cy="814812"/>
            <wp:effectExtent l="0" t="0" r="381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58785" cy="1067956"/>
                    </a:xfrm>
                    <a:prstGeom prst="rect">
                      <a:avLst/>
                    </a:prstGeom>
                  </pic:spPr>
                </pic:pic>
              </a:graphicData>
            </a:graphic>
          </wp:inline>
        </w:drawing>
      </w:r>
    </w:p>
    <w:sectPr w:rsidR="006F0FC9" w:rsidRPr="000A2AAA">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593B5" w14:textId="77777777" w:rsidR="00A13987" w:rsidRDefault="00A13987" w:rsidP="006206F8">
      <w:r>
        <w:separator/>
      </w:r>
    </w:p>
  </w:endnote>
  <w:endnote w:type="continuationSeparator" w:id="0">
    <w:p w14:paraId="1C8C9A0F" w14:textId="77777777" w:rsidR="00A13987" w:rsidRDefault="00A13987" w:rsidP="00620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38140"/>
      <w:docPartObj>
        <w:docPartGallery w:val="Page Numbers (Bottom of Page)"/>
        <w:docPartUnique/>
      </w:docPartObj>
    </w:sdtPr>
    <w:sdtEndPr>
      <w:rPr>
        <w:noProof/>
      </w:rPr>
    </w:sdtEndPr>
    <w:sdtContent>
      <w:p w14:paraId="395EBE11" w14:textId="773C3517" w:rsidR="006206F8" w:rsidRDefault="006206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51582B" w14:textId="77777777" w:rsidR="006206F8" w:rsidRDefault="00620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2FB4B" w14:textId="77777777" w:rsidR="00A13987" w:rsidRDefault="00A13987" w:rsidP="006206F8">
      <w:r>
        <w:separator/>
      </w:r>
    </w:p>
  </w:footnote>
  <w:footnote w:type="continuationSeparator" w:id="0">
    <w:p w14:paraId="7D01441A" w14:textId="77777777" w:rsidR="00A13987" w:rsidRDefault="00A13987" w:rsidP="00620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4AF"/>
    <w:multiLevelType w:val="multilevel"/>
    <w:tmpl w:val="2D5812A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05D917EA"/>
    <w:multiLevelType w:val="hybridMultilevel"/>
    <w:tmpl w:val="E28A8580"/>
    <w:lvl w:ilvl="0" w:tplc="6AB87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7061B"/>
    <w:multiLevelType w:val="hybridMultilevel"/>
    <w:tmpl w:val="81ECA938"/>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C6095"/>
    <w:multiLevelType w:val="hybridMultilevel"/>
    <w:tmpl w:val="D916C250"/>
    <w:lvl w:ilvl="0" w:tplc="F2F0891E">
      <w:start w:val="1"/>
      <w:numFmt w:val="bullet"/>
      <w:lvlText w:val="•"/>
      <w:lvlJc w:val="left"/>
      <w:pPr>
        <w:ind w:left="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C8A212">
      <w:start w:val="1"/>
      <w:numFmt w:val="bullet"/>
      <w:lvlText w:val="o"/>
      <w:lvlJc w:val="left"/>
      <w:pPr>
        <w:ind w:left="14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C0C0C6">
      <w:start w:val="1"/>
      <w:numFmt w:val="bullet"/>
      <w:lvlText w:val="▪"/>
      <w:lvlJc w:val="left"/>
      <w:pPr>
        <w:ind w:left="21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C02E3E">
      <w:start w:val="1"/>
      <w:numFmt w:val="bullet"/>
      <w:lvlText w:val="•"/>
      <w:lvlJc w:val="left"/>
      <w:pPr>
        <w:ind w:left="29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224DC2">
      <w:start w:val="1"/>
      <w:numFmt w:val="bullet"/>
      <w:lvlText w:val="o"/>
      <w:lvlJc w:val="left"/>
      <w:pPr>
        <w:ind w:left="36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B85E84">
      <w:start w:val="1"/>
      <w:numFmt w:val="bullet"/>
      <w:lvlText w:val="▪"/>
      <w:lvlJc w:val="left"/>
      <w:pPr>
        <w:ind w:left="43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184508">
      <w:start w:val="1"/>
      <w:numFmt w:val="bullet"/>
      <w:lvlText w:val="•"/>
      <w:lvlJc w:val="left"/>
      <w:pPr>
        <w:ind w:left="50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C62794">
      <w:start w:val="1"/>
      <w:numFmt w:val="bullet"/>
      <w:lvlText w:val="o"/>
      <w:lvlJc w:val="left"/>
      <w:pPr>
        <w:ind w:left="57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76CCE0">
      <w:start w:val="1"/>
      <w:numFmt w:val="bullet"/>
      <w:lvlText w:val="▪"/>
      <w:lvlJc w:val="left"/>
      <w:pPr>
        <w:ind w:left="65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5255B7"/>
    <w:multiLevelType w:val="hybridMultilevel"/>
    <w:tmpl w:val="A8682914"/>
    <w:lvl w:ilvl="0" w:tplc="0409000F">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E3C42"/>
    <w:multiLevelType w:val="hybridMultilevel"/>
    <w:tmpl w:val="3F32C1C2"/>
    <w:lvl w:ilvl="0" w:tplc="A9B86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25464"/>
    <w:multiLevelType w:val="hybridMultilevel"/>
    <w:tmpl w:val="BF20A460"/>
    <w:lvl w:ilvl="0" w:tplc="978A1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24CAD"/>
    <w:multiLevelType w:val="hybridMultilevel"/>
    <w:tmpl w:val="A48AACC0"/>
    <w:lvl w:ilvl="0" w:tplc="C7EEA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C65BE"/>
    <w:multiLevelType w:val="hybridMultilevel"/>
    <w:tmpl w:val="8CA4D68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B0F7C"/>
    <w:multiLevelType w:val="hybridMultilevel"/>
    <w:tmpl w:val="7A8CE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154BA"/>
    <w:multiLevelType w:val="hybridMultilevel"/>
    <w:tmpl w:val="78B4FBD0"/>
    <w:lvl w:ilvl="0" w:tplc="4CDC2BAA">
      <w:start w:val="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1761C7"/>
    <w:multiLevelType w:val="hybridMultilevel"/>
    <w:tmpl w:val="B10C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3858BB"/>
    <w:multiLevelType w:val="hybridMultilevel"/>
    <w:tmpl w:val="675E08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AAD76F0"/>
    <w:multiLevelType w:val="hybridMultilevel"/>
    <w:tmpl w:val="FA7628CA"/>
    <w:lvl w:ilvl="0" w:tplc="DB0CD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537F2E"/>
    <w:multiLevelType w:val="multilevel"/>
    <w:tmpl w:val="B4E6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5E10E5"/>
    <w:multiLevelType w:val="multilevel"/>
    <w:tmpl w:val="A1526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765F68"/>
    <w:multiLevelType w:val="hybridMultilevel"/>
    <w:tmpl w:val="7C761EE8"/>
    <w:lvl w:ilvl="0" w:tplc="96E662B6">
      <w:start w:val="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040A75"/>
    <w:multiLevelType w:val="hybridMultilevel"/>
    <w:tmpl w:val="D408E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303A9E"/>
    <w:multiLevelType w:val="hybridMultilevel"/>
    <w:tmpl w:val="6158E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6E494B"/>
    <w:multiLevelType w:val="hybridMultilevel"/>
    <w:tmpl w:val="2C482F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4601B2"/>
    <w:multiLevelType w:val="hybridMultilevel"/>
    <w:tmpl w:val="32404F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6C2A84"/>
    <w:multiLevelType w:val="multilevel"/>
    <w:tmpl w:val="7F382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290587"/>
    <w:multiLevelType w:val="hybridMultilevel"/>
    <w:tmpl w:val="C83E97B2"/>
    <w:lvl w:ilvl="0" w:tplc="3EB6269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DA744D"/>
    <w:multiLevelType w:val="hybridMultilevel"/>
    <w:tmpl w:val="EBE8ADC2"/>
    <w:lvl w:ilvl="0" w:tplc="84EE1B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DC6865"/>
    <w:multiLevelType w:val="hybridMultilevel"/>
    <w:tmpl w:val="BE823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ED05E3"/>
    <w:multiLevelType w:val="hybridMultilevel"/>
    <w:tmpl w:val="ED4C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66178A"/>
    <w:multiLevelType w:val="hybridMultilevel"/>
    <w:tmpl w:val="9D067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9417486">
    <w:abstractNumId w:val="18"/>
  </w:num>
  <w:num w:numId="2" w16cid:durableId="788233516">
    <w:abstractNumId w:val="17"/>
  </w:num>
  <w:num w:numId="3" w16cid:durableId="2021737333">
    <w:abstractNumId w:val="3"/>
  </w:num>
  <w:num w:numId="4" w16cid:durableId="1365212208">
    <w:abstractNumId w:val="14"/>
  </w:num>
  <w:num w:numId="5" w16cid:durableId="1169365021">
    <w:abstractNumId w:val="21"/>
  </w:num>
  <w:num w:numId="6" w16cid:durableId="395857606">
    <w:abstractNumId w:val="15"/>
  </w:num>
  <w:num w:numId="7" w16cid:durableId="1255213141">
    <w:abstractNumId w:val="26"/>
  </w:num>
  <w:num w:numId="8" w16cid:durableId="1932934336">
    <w:abstractNumId w:val="11"/>
  </w:num>
  <w:num w:numId="9" w16cid:durableId="1284072841">
    <w:abstractNumId w:val="25"/>
  </w:num>
  <w:num w:numId="10" w16cid:durableId="624118905">
    <w:abstractNumId w:val="9"/>
  </w:num>
  <w:num w:numId="11" w16cid:durableId="1506744700">
    <w:abstractNumId w:val="4"/>
  </w:num>
  <w:num w:numId="12" w16cid:durableId="251817185">
    <w:abstractNumId w:val="5"/>
  </w:num>
  <w:num w:numId="13" w16cid:durableId="5521780">
    <w:abstractNumId w:val="23"/>
  </w:num>
  <w:num w:numId="14" w16cid:durableId="1862863774">
    <w:abstractNumId w:val="6"/>
  </w:num>
  <w:num w:numId="15" w16cid:durableId="1745949360">
    <w:abstractNumId w:val="10"/>
  </w:num>
  <w:num w:numId="16" w16cid:durableId="169295093">
    <w:abstractNumId w:val="16"/>
  </w:num>
  <w:num w:numId="17" w16cid:durableId="70349014">
    <w:abstractNumId w:val="22"/>
  </w:num>
  <w:num w:numId="18" w16cid:durableId="1050150622">
    <w:abstractNumId w:val="12"/>
  </w:num>
  <w:num w:numId="19" w16cid:durableId="2114861077">
    <w:abstractNumId w:val="1"/>
  </w:num>
  <w:num w:numId="20" w16cid:durableId="1250852130">
    <w:abstractNumId w:val="7"/>
  </w:num>
  <w:num w:numId="21" w16cid:durableId="1003050929">
    <w:abstractNumId w:val="13"/>
  </w:num>
  <w:num w:numId="22" w16cid:durableId="1272055960">
    <w:abstractNumId w:val="24"/>
  </w:num>
  <w:num w:numId="23" w16cid:durableId="372774036">
    <w:abstractNumId w:val="20"/>
  </w:num>
  <w:num w:numId="24" w16cid:durableId="1701321140">
    <w:abstractNumId w:val="0"/>
  </w:num>
  <w:num w:numId="25" w16cid:durableId="972760014">
    <w:abstractNumId w:val="2"/>
  </w:num>
  <w:num w:numId="26" w16cid:durableId="1686512635">
    <w:abstractNumId w:val="19"/>
  </w:num>
  <w:num w:numId="27" w16cid:durableId="1265820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F34"/>
    <w:rsid w:val="00013306"/>
    <w:rsid w:val="00044A87"/>
    <w:rsid w:val="00046FC0"/>
    <w:rsid w:val="00053DCF"/>
    <w:rsid w:val="00063B5B"/>
    <w:rsid w:val="00091EA8"/>
    <w:rsid w:val="00094F34"/>
    <w:rsid w:val="00095D76"/>
    <w:rsid w:val="000A06C0"/>
    <w:rsid w:val="000A2820"/>
    <w:rsid w:val="000A2AAA"/>
    <w:rsid w:val="000B7E76"/>
    <w:rsid w:val="00100B3E"/>
    <w:rsid w:val="00100EF0"/>
    <w:rsid w:val="001057C2"/>
    <w:rsid w:val="00117795"/>
    <w:rsid w:val="00125EA4"/>
    <w:rsid w:val="00144835"/>
    <w:rsid w:val="0016245C"/>
    <w:rsid w:val="00172FF0"/>
    <w:rsid w:val="00186A51"/>
    <w:rsid w:val="00190278"/>
    <w:rsid w:val="00194849"/>
    <w:rsid w:val="001E581F"/>
    <w:rsid w:val="001E5BD8"/>
    <w:rsid w:val="001F2A02"/>
    <w:rsid w:val="00256C6E"/>
    <w:rsid w:val="002573D3"/>
    <w:rsid w:val="002C338F"/>
    <w:rsid w:val="00302BF1"/>
    <w:rsid w:val="003051C5"/>
    <w:rsid w:val="003163A7"/>
    <w:rsid w:val="003269F8"/>
    <w:rsid w:val="00332512"/>
    <w:rsid w:val="0034277A"/>
    <w:rsid w:val="00374BDC"/>
    <w:rsid w:val="00387617"/>
    <w:rsid w:val="00387D2A"/>
    <w:rsid w:val="003A201B"/>
    <w:rsid w:val="003C49A2"/>
    <w:rsid w:val="003E0F0D"/>
    <w:rsid w:val="003F31E7"/>
    <w:rsid w:val="00413AA3"/>
    <w:rsid w:val="004273E6"/>
    <w:rsid w:val="00442FB2"/>
    <w:rsid w:val="004455E8"/>
    <w:rsid w:val="004652D0"/>
    <w:rsid w:val="004841E3"/>
    <w:rsid w:val="00496508"/>
    <w:rsid w:val="004B42C7"/>
    <w:rsid w:val="004C72CD"/>
    <w:rsid w:val="004E17FB"/>
    <w:rsid w:val="004F07FF"/>
    <w:rsid w:val="00503C19"/>
    <w:rsid w:val="005060E8"/>
    <w:rsid w:val="00507FD8"/>
    <w:rsid w:val="0051650A"/>
    <w:rsid w:val="00550472"/>
    <w:rsid w:val="005704D9"/>
    <w:rsid w:val="0057133C"/>
    <w:rsid w:val="005906C7"/>
    <w:rsid w:val="005C2ACF"/>
    <w:rsid w:val="005D41CF"/>
    <w:rsid w:val="005D481A"/>
    <w:rsid w:val="005E7D38"/>
    <w:rsid w:val="00612674"/>
    <w:rsid w:val="00614537"/>
    <w:rsid w:val="006206F8"/>
    <w:rsid w:val="006246AF"/>
    <w:rsid w:val="006457E5"/>
    <w:rsid w:val="006654A6"/>
    <w:rsid w:val="00677ED0"/>
    <w:rsid w:val="00680352"/>
    <w:rsid w:val="006F0FC9"/>
    <w:rsid w:val="006F7397"/>
    <w:rsid w:val="00701E1A"/>
    <w:rsid w:val="00703ADA"/>
    <w:rsid w:val="007064CD"/>
    <w:rsid w:val="00712C2E"/>
    <w:rsid w:val="007313CB"/>
    <w:rsid w:val="007331FD"/>
    <w:rsid w:val="0074098E"/>
    <w:rsid w:val="00765A86"/>
    <w:rsid w:val="00774822"/>
    <w:rsid w:val="00793D27"/>
    <w:rsid w:val="007A0690"/>
    <w:rsid w:val="007B5B25"/>
    <w:rsid w:val="007B603F"/>
    <w:rsid w:val="007C172C"/>
    <w:rsid w:val="007C47A5"/>
    <w:rsid w:val="007C7F3C"/>
    <w:rsid w:val="007E7A18"/>
    <w:rsid w:val="008255B3"/>
    <w:rsid w:val="00836B38"/>
    <w:rsid w:val="00845837"/>
    <w:rsid w:val="00865AFA"/>
    <w:rsid w:val="008774BD"/>
    <w:rsid w:val="008808D9"/>
    <w:rsid w:val="00881AFE"/>
    <w:rsid w:val="00884540"/>
    <w:rsid w:val="008B01FB"/>
    <w:rsid w:val="008C6C56"/>
    <w:rsid w:val="008E2BFD"/>
    <w:rsid w:val="008E4C1A"/>
    <w:rsid w:val="008E53BB"/>
    <w:rsid w:val="008E790B"/>
    <w:rsid w:val="00903A23"/>
    <w:rsid w:val="009130C5"/>
    <w:rsid w:val="00914E91"/>
    <w:rsid w:val="009221C1"/>
    <w:rsid w:val="00932F26"/>
    <w:rsid w:val="00951F12"/>
    <w:rsid w:val="00954B33"/>
    <w:rsid w:val="00967CAD"/>
    <w:rsid w:val="00973AAF"/>
    <w:rsid w:val="009900AD"/>
    <w:rsid w:val="009944F6"/>
    <w:rsid w:val="00996A1B"/>
    <w:rsid w:val="009A0F18"/>
    <w:rsid w:val="009B08AA"/>
    <w:rsid w:val="009B1F46"/>
    <w:rsid w:val="009E07CB"/>
    <w:rsid w:val="00A02164"/>
    <w:rsid w:val="00A119CF"/>
    <w:rsid w:val="00A13987"/>
    <w:rsid w:val="00A160B3"/>
    <w:rsid w:val="00A25C67"/>
    <w:rsid w:val="00A34C1D"/>
    <w:rsid w:val="00A36796"/>
    <w:rsid w:val="00A36B2A"/>
    <w:rsid w:val="00A427E4"/>
    <w:rsid w:val="00A61277"/>
    <w:rsid w:val="00A70804"/>
    <w:rsid w:val="00A70C67"/>
    <w:rsid w:val="00A72C5B"/>
    <w:rsid w:val="00A91BCC"/>
    <w:rsid w:val="00A92688"/>
    <w:rsid w:val="00A9379D"/>
    <w:rsid w:val="00AA6811"/>
    <w:rsid w:val="00AC3DAB"/>
    <w:rsid w:val="00AD0C07"/>
    <w:rsid w:val="00AE36BA"/>
    <w:rsid w:val="00B4243A"/>
    <w:rsid w:val="00B46ACE"/>
    <w:rsid w:val="00B479FD"/>
    <w:rsid w:val="00B51DAB"/>
    <w:rsid w:val="00B557E0"/>
    <w:rsid w:val="00B60D11"/>
    <w:rsid w:val="00B701A9"/>
    <w:rsid w:val="00B72A2A"/>
    <w:rsid w:val="00B74E25"/>
    <w:rsid w:val="00B77E4A"/>
    <w:rsid w:val="00B838C1"/>
    <w:rsid w:val="00BA70C2"/>
    <w:rsid w:val="00BB2D47"/>
    <w:rsid w:val="00BE0EFF"/>
    <w:rsid w:val="00BE480E"/>
    <w:rsid w:val="00C15D32"/>
    <w:rsid w:val="00C232B4"/>
    <w:rsid w:val="00C27A90"/>
    <w:rsid w:val="00C372FB"/>
    <w:rsid w:val="00C42A25"/>
    <w:rsid w:val="00C54B83"/>
    <w:rsid w:val="00C56D63"/>
    <w:rsid w:val="00C80249"/>
    <w:rsid w:val="00C95581"/>
    <w:rsid w:val="00CA2EC1"/>
    <w:rsid w:val="00CF1126"/>
    <w:rsid w:val="00CF7741"/>
    <w:rsid w:val="00D00FD3"/>
    <w:rsid w:val="00D15E0D"/>
    <w:rsid w:val="00D62999"/>
    <w:rsid w:val="00D653EC"/>
    <w:rsid w:val="00D718FD"/>
    <w:rsid w:val="00D727F8"/>
    <w:rsid w:val="00DA5707"/>
    <w:rsid w:val="00DB4758"/>
    <w:rsid w:val="00DC6A62"/>
    <w:rsid w:val="00DD556F"/>
    <w:rsid w:val="00DE2243"/>
    <w:rsid w:val="00DE2AA4"/>
    <w:rsid w:val="00DE6249"/>
    <w:rsid w:val="00DF78B1"/>
    <w:rsid w:val="00E01C0F"/>
    <w:rsid w:val="00E20831"/>
    <w:rsid w:val="00E46F2C"/>
    <w:rsid w:val="00E738C0"/>
    <w:rsid w:val="00E906ED"/>
    <w:rsid w:val="00EA10AB"/>
    <w:rsid w:val="00EB14E1"/>
    <w:rsid w:val="00EB270F"/>
    <w:rsid w:val="00EC28CE"/>
    <w:rsid w:val="00EC5F5C"/>
    <w:rsid w:val="00F14A8C"/>
    <w:rsid w:val="00F52914"/>
    <w:rsid w:val="00F62ABC"/>
    <w:rsid w:val="00F85EA2"/>
    <w:rsid w:val="00F90870"/>
    <w:rsid w:val="00F932E2"/>
    <w:rsid w:val="00FA4657"/>
    <w:rsid w:val="00FB760B"/>
    <w:rsid w:val="00FE4A35"/>
    <w:rsid w:val="00FE7A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4154A"/>
  <w15:chartTrackingRefBased/>
  <w15:docId w15:val="{C06959F5-7A80-5246-A51F-47707C8A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FF0"/>
    <w:rPr>
      <w:color w:val="0563C1" w:themeColor="hyperlink"/>
      <w:u w:val="single"/>
    </w:rPr>
  </w:style>
  <w:style w:type="character" w:styleId="UnresolvedMention">
    <w:name w:val="Unresolved Mention"/>
    <w:basedOn w:val="DefaultParagraphFont"/>
    <w:uiPriority w:val="99"/>
    <w:semiHidden/>
    <w:unhideWhenUsed/>
    <w:rsid w:val="00172FF0"/>
    <w:rPr>
      <w:color w:val="605E5C"/>
      <w:shd w:val="clear" w:color="auto" w:fill="E1DFDD"/>
    </w:rPr>
  </w:style>
  <w:style w:type="paragraph" w:styleId="ListParagraph">
    <w:name w:val="List Paragraph"/>
    <w:basedOn w:val="Normal"/>
    <w:uiPriority w:val="34"/>
    <w:qFormat/>
    <w:rsid w:val="00172FF0"/>
    <w:pPr>
      <w:ind w:left="720"/>
      <w:contextualSpacing/>
    </w:pPr>
  </w:style>
  <w:style w:type="paragraph" w:styleId="NormalWeb">
    <w:name w:val="Normal (Web)"/>
    <w:basedOn w:val="Normal"/>
    <w:uiPriority w:val="99"/>
    <w:unhideWhenUsed/>
    <w:rsid w:val="00A70C6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52914"/>
    <w:rPr>
      <w:b/>
      <w:bCs/>
    </w:rPr>
  </w:style>
  <w:style w:type="paragraph" w:customStyle="1" w:styleId="default-style">
    <w:name w:val="default-style"/>
    <w:basedOn w:val="Normal"/>
    <w:rsid w:val="00F5291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B14E1"/>
    <w:rPr>
      <w:color w:val="954F72" w:themeColor="followedHyperlink"/>
      <w:u w:val="single"/>
    </w:rPr>
  </w:style>
  <w:style w:type="paragraph" w:styleId="Header">
    <w:name w:val="header"/>
    <w:basedOn w:val="Normal"/>
    <w:link w:val="HeaderChar"/>
    <w:uiPriority w:val="99"/>
    <w:unhideWhenUsed/>
    <w:rsid w:val="006206F8"/>
    <w:pPr>
      <w:tabs>
        <w:tab w:val="center" w:pos="4680"/>
        <w:tab w:val="right" w:pos="9360"/>
      </w:tabs>
    </w:pPr>
  </w:style>
  <w:style w:type="character" w:customStyle="1" w:styleId="HeaderChar">
    <w:name w:val="Header Char"/>
    <w:basedOn w:val="DefaultParagraphFont"/>
    <w:link w:val="Header"/>
    <w:uiPriority w:val="99"/>
    <w:rsid w:val="006206F8"/>
  </w:style>
  <w:style w:type="paragraph" w:styleId="Footer">
    <w:name w:val="footer"/>
    <w:basedOn w:val="Normal"/>
    <w:link w:val="FooterChar"/>
    <w:uiPriority w:val="99"/>
    <w:unhideWhenUsed/>
    <w:rsid w:val="006206F8"/>
    <w:pPr>
      <w:tabs>
        <w:tab w:val="center" w:pos="4680"/>
        <w:tab w:val="right" w:pos="9360"/>
      </w:tabs>
    </w:pPr>
  </w:style>
  <w:style w:type="character" w:customStyle="1" w:styleId="FooterChar">
    <w:name w:val="Footer Char"/>
    <w:basedOn w:val="DefaultParagraphFont"/>
    <w:link w:val="Footer"/>
    <w:uiPriority w:val="99"/>
    <w:rsid w:val="006206F8"/>
  </w:style>
  <w:style w:type="character" w:customStyle="1" w:styleId="apple-converted-space">
    <w:name w:val="apple-converted-space"/>
    <w:basedOn w:val="DefaultParagraphFont"/>
    <w:rsid w:val="00706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7724">
      <w:bodyDiv w:val="1"/>
      <w:marLeft w:val="0"/>
      <w:marRight w:val="0"/>
      <w:marTop w:val="0"/>
      <w:marBottom w:val="0"/>
      <w:divBdr>
        <w:top w:val="none" w:sz="0" w:space="0" w:color="auto"/>
        <w:left w:val="none" w:sz="0" w:space="0" w:color="auto"/>
        <w:bottom w:val="none" w:sz="0" w:space="0" w:color="auto"/>
        <w:right w:val="none" w:sz="0" w:space="0" w:color="auto"/>
      </w:divBdr>
      <w:divsChild>
        <w:div w:id="711923423">
          <w:marLeft w:val="0"/>
          <w:marRight w:val="0"/>
          <w:marTop w:val="0"/>
          <w:marBottom w:val="0"/>
          <w:divBdr>
            <w:top w:val="none" w:sz="0" w:space="0" w:color="auto"/>
            <w:left w:val="none" w:sz="0" w:space="0" w:color="auto"/>
            <w:bottom w:val="none" w:sz="0" w:space="0" w:color="auto"/>
            <w:right w:val="none" w:sz="0" w:space="0" w:color="auto"/>
          </w:divBdr>
          <w:divsChild>
            <w:div w:id="1206914493">
              <w:marLeft w:val="0"/>
              <w:marRight w:val="0"/>
              <w:marTop w:val="0"/>
              <w:marBottom w:val="0"/>
              <w:divBdr>
                <w:top w:val="none" w:sz="0" w:space="0" w:color="auto"/>
                <w:left w:val="none" w:sz="0" w:space="0" w:color="auto"/>
                <w:bottom w:val="none" w:sz="0" w:space="0" w:color="auto"/>
                <w:right w:val="none" w:sz="0" w:space="0" w:color="auto"/>
              </w:divBdr>
              <w:divsChild>
                <w:div w:id="19881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7240">
      <w:bodyDiv w:val="1"/>
      <w:marLeft w:val="0"/>
      <w:marRight w:val="0"/>
      <w:marTop w:val="0"/>
      <w:marBottom w:val="0"/>
      <w:divBdr>
        <w:top w:val="none" w:sz="0" w:space="0" w:color="auto"/>
        <w:left w:val="none" w:sz="0" w:space="0" w:color="auto"/>
        <w:bottom w:val="none" w:sz="0" w:space="0" w:color="auto"/>
        <w:right w:val="none" w:sz="0" w:space="0" w:color="auto"/>
      </w:divBdr>
      <w:divsChild>
        <w:div w:id="1574126450">
          <w:marLeft w:val="0"/>
          <w:marRight w:val="0"/>
          <w:marTop w:val="0"/>
          <w:marBottom w:val="0"/>
          <w:divBdr>
            <w:top w:val="none" w:sz="0" w:space="0" w:color="auto"/>
            <w:left w:val="none" w:sz="0" w:space="0" w:color="auto"/>
            <w:bottom w:val="none" w:sz="0" w:space="0" w:color="auto"/>
            <w:right w:val="none" w:sz="0" w:space="0" w:color="auto"/>
          </w:divBdr>
          <w:divsChild>
            <w:div w:id="1738893081">
              <w:marLeft w:val="0"/>
              <w:marRight w:val="0"/>
              <w:marTop w:val="0"/>
              <w:marBottom w:val="0"/>
              <w:divBdr>
                <w:top w:val="none" w:sz="0" w:space="0" w:color="auto"/>
                <w:left w:val="none" w:sz="0" w:space="0" w:color="auto"/>
                <w:bottom w:val="none" w:sz="0" w:space="0" w:color="auto"/>
                <w:right w:val="none" w:sz="0" w:space="0" w:color="auto"/>
              </w:divBdr>
              <w:divsChild>
                <w:div w:id="1879663569">
                  <w:marLeft w:val="0"/>
                  <w:marRight w:val="0"/>
                  <w:marTop w:val="0"/>
                  <w:marBottom w:val="0"/>
                  <w:divBdr>
                    <w:top w:val="none" w:sz="0" w:space="0" w:color="auto"/>
                    <w:left w:val="none" w:sz="0" w:space="0" w:color="auto"/>
                    <w:bottom w:val="none" w:sz="0" w:space="0" w:color="auto"/>
                    <w:right w:val="none" w:sz="0" w:space="0" w:color="auto"/>
                  </w:divBdr>
                  <w:divsChild>
                    <w:div w:id="188706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88413">
      <w:bodyDiv w:val="1"/>
      <w:marLeft w:val="0"/>
      <w:marRight w:val="0"/>
      <w:marTop w:val="0"/>
      <w:marBottom w:val="0"/>
      <w:divBdr>
        <w:top w:val="none" w:sz="0" w:space="0" w:color="auto"/>
        <w:left w:val="none" w:sz="0" w:space="0" w:color="auto"/>
        <w:bottom w:val="none" w:sz="0" w:space="0" w:color="auto"/>
        <w:right w:val="none" w:sz="0" w:space="0" w:color="auto"/>
      </w:divBdr>
      <w:divsChild>
        <w:div w:id="152841767">
          <w:marLeft w:val="0"/>
          <w:marRight w:val="0"/>
          <w:marTop w:val="0"/>
          <w:marBottom w:val="0"/>
          <w:divBdr>
            <w:top w:val="none" w:sz="0" w:space="0" w:color="auto"/>
            <w:left w:val="none" w:sz="0" w:space="0" w:color="auto"/>
            <w:bottom w:val="none" w:sz="0" w:space="0" w:color="auto"/>
            <w:right w:val="none" w:sz="0" w:space="0" w:color="auto"/>
          </w:divBdr>
        </w:div>
        <w:div w:id="1373001696">
          <w:marLeft w:val="0"/>
          <w:marRight w:val="0"/>
          <w:marTop w:val="0"/>
          <w:marBottom w:val="0"/>
          <w:divBdr>
            <w:top w:val="none" w:sz="0" w:space="0" w:color="auto"/>
            <w:left w:val="none" w:sz="0" w:space="0" w:color="auto"/>
            <w:bottom w:val="none" w:sz="0" w:space="0" w:color="auto"/>
            <w:right w:val="none" w:sz="0" w:space="0" w:color="auto"/>
          </w:divBdr>
        </w:div>
        <w:div w:id="1126580990">
          <w:marLeft w:val="0"/>
          <w:marRight w:val="0"/>
          <w:marTop w:val="0"/>
          <w:marBottom w:val="0"/>
          <w:divBdr>
            <w:top w:val="none" w:sz="0" w:space="0" w:color="auto"/>
            <w:left w:val="none" w:sz="0" w:space="0" w:color="auto"/>
            <w:bottom w:val="none" w:sz="0" w:space="0" w:color="auto"/>
            <w:right w:val="none" w:sz="0" w:space="0" w:color="auto"/>
          </w:divBdr>
        </w:div>
        <w:div w:id="659577521">
          <w:marLeft w:val="0"/>
          <w:marRight w:val="0"/>
          <w:marTop w:val="0"/>
          <w:marBottom w:val="0"/>
          <w:divBdr>
            <w:top w:val="none" w:sz="0" w:space="0" w:color="auto"/>
            <w:left w:val="none" w:sz="0" w:space="0" w:color="auto"/>
            <w:bottom w:val="none" w:sz="0" w:space="0" w:color="auto"/>
            <w:right w:val="none" w:sz="0" w:space="0" w:color="auto"/>
          </w:divBdr>
        </w:div>
        <w:div w:id="1813712549">
          <w:marLeft w:val="0"/>
          <w:marRight w:val="0"/>
          <w:marTop w:val="0"/>
          <w:marBottom w:val="0"/>
          <w:divBdr>
            <w:top w:val="none" w:sz="0" w:space="0" w:color="auto"/>
            <w:left w:val="none" w:sz="0" w:space="0" w:color="auto"/>
            <w:bottom w:val="none" w:sz="0" w:space="0" w:color="auto"/>
            <w:right w:val="none" w:sz="0" w:space="0" w:color="auto"/>
          </w:divBdr>
        </w:div>
        <w:div w:id="1913272246">
          <w:marLeft w:val="0"/>
          <w:marRight w:val="0"/>
          <w:marTop w:val="0"/>
          <w:marBottom w:val="0"/>
          <w:divBdr>
            <w:top w:val="none" w:sz="0" w:space="0" w:color="auto"/>
            <w:left w:val="none" w:sz="0" w:space="0" w:color="auto"/>
            <w:bottom w:val="none" w:sz="0" w:space="0" w:color="auto"/>
            <w:right w:val="none" w:sz="0" w:space="0" w:color="auto"/>
          </w:divBdr>
        </w:div>
        <w:div w:id="1235699977">
          <w:marLeft w:val="0"/>
          <w:marRight w:val="0"/>
          <w:marTop w:val="0"/>
          <w:marBottom w:val="0"/>
          <w:divBdr>
            <w:top w:val="none" w:sz="0" w:space="0" w:color="auto"/>
            <w:left w:val="none" w:sz="0" w:space="0" w:color="auto"/>
            <w:bottom w:val="none" w:sz="0" w:space="0" w:color="auto"/>
            <w:right w:val="none" w:sz="0" w:space="0" w:color="auto"/>
          </w:divBdr>
        </w:div>
        <w:div w:id="72438787">
          <w:marLeft w:val="0"/>
          <w:marRight w:val="0"/>
          <w:marTop w:val="0"/>
          <w:marBottom w:val="0"/>
          <w:divBdr>
            <w:top w:val="none" w:sz="0" w:space="0" w:color="auto"/>
            <w:left w:val="none" w:sz="0" w:space="0" w:color="auto"/>
            <w:bottom w:val="none" w:sz="0" w:space="0" w:color="auto"/>
            <w:right w:val="none" w:sz="0" w:space="0" w:color="auto"/>
          </w:divBdr>
        </w:div>
        <w:div w:id="418410769">
          <w:marLeft w:val="0"/>
          <w:marRight w:val="0"/>
          <w:marTop w:val="0"/>
          <w:marBottom w:val="0"/>
          <w:divBdr>
            <w:top w:val="none" w:sz="0" w:space="0" w:color="auto"/>
            <w:left w:val="none" w:sz="0" w:space="0" w:color="auto"/>
            <w:bottom w:val="none" w:sz="0" w:space="0" w:color="auto"/>
            <w:right w:val="none" w:sz="0" w:space="0" w:color="auto"/>
          </w:divBdr>
        </w:div>
        <w:div w:id="648899175">
          <w:marLeft w:val="0"/>
          <w:marRight w:val="0"/>
          <w:marTop w:val="0"/>
          <w:marBottom w:val="0"/>
          <w:divBdr>
            <w:top w:val="none" w:sz="0" w:space="0" w:color="auto"/>
            <w:left w:val="none" w:sz="0" w:space="0" w:color="auto"/>
            <w:bottom w:val="none" w:sz="0" w:space="0" w:color="auto"/>
            <w:right w:val="none" w:sz="0" w:space="0" w:color="auto"/>
          </w:divBdr>
        </w:div>
        <w:div w:id="192882744">
          <w:marLeft w:val="0"/>
          <w:marRight w:val="0"/>
          <w:marTop w:val="0"/>
          <w:marBottom w:val="0"/>
          <w:divBdr>
            <w:top w:val="none" w:sz="0" w:space="0" w:color="auto"/>
            <w:left w:val="none" w:sz="0" w:space="0" w:color="auto"/>
            <w:bottom w:val="none" w:sz="0" w:space="0" w:color="auto"/>
            <w:right w:val="none" w:sz="0" w:space="0" w:color="auto"/>
          </w:divBdr>
        </w:div>
      </w:divsChild>
    </w:div>
    <w:div w:id="525607937">
      <w:bodyDiv w:val="1"/>
      <w:marLeft w:val="0"/>
      <w:marRight w:val="0"/>
      <w:marTop w:val="0"/>
      <w:marBottom w:val="0"/>
      <w:divBdr>
        <w:top w:val="none" w:sz="0" w:space="0" w:color="auto"/>
        <w:left w:val="none" w:sz="0" w:space="0" w:color="auto"/>
        <w:bottom w:val="none" w:sz="0" w:space="0" w:color="auto"/>
        <w:right w:val="none" w:sz="0" w:space="0" w:color="auto"/>
      </w:divBdr>
      <w:divsChild>
        <w:div w:id="1875118265">
          <w:marLeft w:val="0"/>
          <w:marRight w:val="0"/>
          <w:marTop w:val="0"/>
          <w:marBottom w:val="0"/>
          <w:divBdr>
            <w:top w:val="none" w:sz="0" w:space="0" w:color="auto"/>
            <w:left w:val="none" w:sz="0" w:space="0" w:color="auto"/>
            <w:bottom w:val="none" w:sz="0" w:space="0" w:color="auto"/>
            <w:right w:val="none" w:sz="0" w:space="0" w:color="auto"/>
          </w:divBdr>
          <w:divsChild>
            <w:div w:id="1060444058">
              <w:marLeft w:val="0"/>
              <w:marRight w:val="0"/>
              <w:marTop w:val="0"/>
              <w:marBottom w:val="0"/>
              <w:divBdr>
                <w:top w:val="none" w:sz="0" w:space="0" w:color="auto"/>
                <w:left w:val="none" w:sz="0" w:space="0" w:color="auto"/>
                <w:bottom w:val="none" w:sz="0" w:space="0" w:color="auto"/>
                <w:right w:val="none" w:sz="0" w:space="0" w:color="auto"/>
              </w:divBdr>
              <w:divsChild>
                <w:div w:id="6795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2148">
      <w:bodyDiv w:val="1"/>
      <w:marLeft w:val="0"/>
      <w:marRight w:val="0"/>
      <w:marTop w:val="0"/>
      <w:marBottom w:val="0"/>
      <w:divBdr>
        <w:top w:val="none" w:sz="0" w:space="0" w:color="auto"/>
        <w:left w:val="none" w:sz="0" w:space="0" w:color="auto"/>
        <w:bottom w:val="none" w:sz="0" w:space="0" w:color="auto"/>
        <w:right w:val="none" w:sz="0" w:space="0" w:color="auto"/>
      </w:divBdr>
      <w:divsChild>
        <w:div w:id="1712068814">
          <w:marLeft w:val="0"/>
          <w:marRight w:val="0"/>
          <w:marTop w:val="0"/>
          <w:marBottom w:val="0"/>
          <w:divBdr>
            <w:top w:val="none" w:sz="0" w:space="0" w:color="auto"/>
            <w:left w:val="none" w:sz="0" w:space="0" w:color="auto"/>
            <w:bottom w:val="none" w:sz="0" w:space="0" w:color="auto"/>
            <w:right w:val="none" w:sz="0" w:space="0" w:color="auto"/>
          </w:divBdr>
          <w:divsChild>
            <w:div w:id="1667905192">
              <w:marLeft w:val="0"/>
              <w:marRight w:val="0"/>
              <w:marTop w:val="0"/>
              <w:marBottom w:val="0"/>
              <w:divBdr>
                <w:top w:val="none" w:sz="0" w:space="0" w:color="auto"/>
                <w:left w:val="none" w:sz="0" w:space="0" w:color="auto"/>
                <w:bottom w:val="none" w:sz="0" w:space="0" w:color="auto"/>
                <w:right w:val="none" w:sz="0" w:space="0" w:color="auto"/>
              </w:divBdr>
              <w:divsChild>
                <w:div w:id="11489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24925">
      <w:bodyDiv w:val="1"/>
      <w:marLeft w:val="0"/>
      <w:marRight w:val="0"/>
      <w:marTop w:val="0"/>
      <w:marBottom w:val="0"/>
      <w:divBdr>
        <w:top w:val="none" w:sz="0" w:space="0" w:color="auto"/>
        <w:left w:val="none" w:sz="0" w:space="0" w:color="auto"/>
        <w:bottom w:val="none" w:sz="0" w:space="0" w:color="auto"/>
        <w:right w:val="none" w:sz="0" w:space="0" w:color="auto"/>
      </w:divBdr>
    </w:div>
    <w:div w:id="774331028">
      <w:bodyDiv w:val="1"/>
      <w:marLeft w:val="0"/>
      <w:marRight w:val="0"/>
      <w:marTop w:val="0"/>
      <w:marBottom w:val="0"/>
      <w:divBdr>
        <w:top w:val="none" w:sz="0" w:space="0" w:color="auto"/>
        <w:left w:val="none" w:sz="0" w:space="0" w:color="auto"/>
        <w:bottom w:val="none" w:sz="0" w:space="0" w:color="auto"/>
        <w:right w:val="none" w:sz="0" w:space="0" w:color="auto"/>
      </w:divBdr>
      <w:divsChild>
        <w:div w:id="1110198355">
          <w:marLeft w:val="0"/>
          <w:marRight w:val="0"/>
          <w:marTop w:val="0"/>
          <w:marBottom w:val="0"/>
          <w:divBdr>
            <w:top w:val="none" w:sz="0" w:space="0" w:color="auto"/>
            <w:left w:val="none" w:sz="0" w:space="0" w:color="auto"/>
            <w:bottom w:val="none" w:sz="0" w:space="0" w:color="auto"/>
            <w:right w:val="none" w:sz="0" w:space="0" w:color="auto"/>
          </w:divBdr>
          <w:divsChild>
            <w:div w:id="1531455406">
              <w:marLeft w:val="0"/>
              <w:marRight w:val="0"/>
              <w:marTop w:val="0"/>
              <w:marBottom w:val="0"/>
              <w:divBdr>
                <w:top w:val="none" w:sz="0" w:space="0" w:color="auto"/>
                <w:left w:val="none" w:sz="0" w:space="0" w:color="auto"/>
                <w:bottom w:val="none" w:sz="0" w:space="0" w:color="auto"/>
                <w:right w:val="none" w:sz="0" w:space="0" w:color="auto"/>
              </w:divBdr>
              <w:divsChild>
                <w:div w:id="174876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80367">
      <w:bodyDiv w:val="1"/>
      <w:marLeft w:val="0"/>
      <w:marRight w:val="0"/>
      <w:marTop w:val="0"/>
      <w:marBottom w:val="0"/>
      <w:divBdr>
        <w:top w:val="none" w:sz="0" w:space="0" w:color="auto"/>
        <w:left w:val="none" w:sz="0" w:space="0" w:color="auto"/>
        <w:bottom w:val="none" w:sz="0" w:space="0" w:color="auto"/>
        <w:right w:val="none" w:sz="0" w:space="0" w:color="auto"/>
      </w:divBdr>
      <w:divsChild>
        <w:div w:id="1221475273">
          <w:marLeft w:val="0"/>
          <w:marRight w:val="0"/>
          <w:marTop w:val="0"/>
          <w:marBottom w:val="0"/>
          <w:divBdr>
            <w:top w:val="none" w:sz="0" w:space="0" w:color="auto"/>
            <w:left w:val="none" w:sz="0" w:space="0" w:color="auto"/>
            <w:bottom w:val="none" w:sz="0" w:space="0" w:color="auto"/>
            <w:right w:val="none" w:sz="0" w:space="0" w:color="auto"/>
          </w:divBdr>
          <w:divsChild>
            <w:div w:id="1940680734">
              <w:marLeft w:val="0"/>
              <w:marRight w:val="0"/>
              <w:marTop w:val="0"/>
              <w:marBottom w:val="0"/>
              <w:divBdr>
                <w:top w:val="none" w:sz="0" w:space="0" w:color="auto"/>
                <w:left w:val="none" w:sz="0" w:space="0" w:color="auto"/>
                <w:bottom w:val="none" w:sz="0" w:space="0" w:color="auto"/>
                <w:right w:val="none" w:sz="0" w:space="0" w:color="auto"/>
              </w:divBdr>
              <w:divsChild>
                <w:div w:id="62674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6463">
      <w:bodyDiv w:val="1"/>
      <w:marLeft w:val="0"/>
      <w:marRight w:val="0"/>
      <w:marTop w:val="0"/>
      <w:marBottom w:val="0"/>
      <w:divBdr>
        <w:top w:val="none" w:sz="0" w:space="0" w:color="auto"/>
        <w:left w:val="none" w:sz="0" w:space="0" w:color="auto"/>
        <w:bottom w:val="none" w:sz="0" w:space="0" w:color="auto"/>
        <w:right w:val="none" w:sz="0" w:space="0" w:color="auto"/>
      </w:divBdr>
      <w:divsChild>
        <w:div w:id="1223053999">
          <w:marLeft w:val="0"/>
          <w:marRight w:val="0"/>
          <w:marTop w:val="0"/>
          <w:marBottom w:val="0"/>
          <w:divBdr>
            <w:top w:val="none" w:sz="0" w:space="0" w:color="auto"/>
            <w:left w:val="none" w:sz="0" w:space="0" w:color="auto"/>
            <w:bottom w:val="none" w:sz="0" w:space="0" w:color="auto"/>
            <w:right w:val="none" w:sz="0" w:space="0" w:color="auto"/>
          </w:divBdr>
        </w:div>
        <w:div w:id="588197477">
          <w:marLeft w:val="0"/>
          <w:marRight w:val="0"/>
          <w:marTop w:val="0"/>
          <w:marBottom w:val="0"/>
          <w:divBdr>
            <w:top w:val="none" w:sz="0" w:space="0" w:color="auto"/>
            <w:left w:val="none" w:sz="0" w:space="0" w:color="auto"/>
            <w:bottom w:val="none" w:sz="0" w:space="0" w:color="auto"/>
            <w:right w:val="none" w:sz="0" w:space="0" w:color="auto"/>
          </w:divBdr>
        </w:div>
        <w:div w:id="1818372216">
          <w:marLeft w:val="0"/>
          <w:marRight w:val="0"/>
          <w:marTop w:val="0"/>
          <w:marBottom w:val="0"/>
          <w:divBdr>
            <w:top w:val="none" w:sz="0" w:space="0" w:color="auto"/>
            <w:left w:val="none" w:sz="0" w:space="0" w:color="auto"/>
            <w:bottom w:val="none" w:sz="0" w:space="0" w:color="auto"/>
            <w:right w:val="none" w:sz="0" w:space="0" w:color="auto"/>
          </w:divBdr>
        </w:div>
        <w:div w:id="589192753">
          <w:marLeft w:val="0"/>
          <w:marRight w:val="0"/>
          <w:marTop w:val="0"/>
          <w:marBottom w:val="0"/>
          <w:divBdr>
            <w:top w:val="none" w:sz="0" w:space="0" w:color="auto"/>
            <w:left w:val="none" w:sz="0" w:space="0" w:color="auto"/>
            <w:bottom w:val="none" w:sz="0" w:space="0" w:color="auto"/>
            <w:right w:val="none" w:sz="0" w:space="0" w:color="auto"/>
          </w:divBdr>
        </w:div>
        <w:div w:id="257639900">
          <w:marLeft w:val="0"/>
          <w:marRight w:val="0"/>
          <w:marTop w:val="0"/>
          <w:marBottom w:val="0"/>
          <w:divBdr>
            <w:top w:val="none" w:sz="0" w:space="0" w:color="auto"/>
            <w:left w:val="none" w:sz="0" w:space="0" w:color="auto"/>
            <w:bottom w:val="none" w:sz="0" w:space="0" w:color="auto"/>
            <w:right w:val="none" w:sz="0" w:space="0" w:color="auto"/>
          </w:divBdr>
        </w:div>
      </w:divsChild>
    </w:div>
    <w:div w:id="1173763665">
      <w:bodyDiv w:val="1"/>
      <w:marLeft w:val="0"/>
      <w:marRight w:val="0"/>
      <w:marTop w:val="0"/>
      <w:marBottom w:val="0"/>
      <w:divBdr>
        <w:top w:val="none" w:sz="0" w:space="0" w:color="auto"/>
        <w:left w:val="none" w:sz="0" w:space="0" w:color="auto"/>
        <w:bottom w:val="none" w:sz="0" w:space="0" w:color="auto"/>
        <w:right w:val="none" w:sz="0" w:space="0" w:color="auto"/>
      </w:divBdr>
    </w:div>
    <w:div w:id="1328243802">
      <w:bodyDiv w:val="1"/>
      <w:marLeft w:val="0"/>
      <w:marRight w:val="0"/>
      <w:marTop w:val="0"/>
      <w:marBottom w:val="0"/>
      <w:divBdr>
        <w:top w:val="none" w:sz="0" w:space="0" w:color="auto"/>
        <w:left w:val="none" w:sz="0" w:space="0" w:color="auto"/>
        <w:bottom w:val="none" w:sz="0" w:space="0" w:color="auto"/>
        <w:right w:val="none" w:sz="0" w:space="0" w:color="auto"/>
      </w:divBdr>
      <w:divsChild>
        <w:div w:id="1727294243">
          <w:marLeft w:val="0"/>
          <w:marRight w:val="0"/>
          <w:marTop w:val="0"/>
          <w:marBottom w:val="0"/>
          <w:divBdr>
            <w:top w:val="none" w:sz="0" w:space="0" w:color="auto"/>
            <w:left w:val="none" w:sz="0" w:space="0" w:color="auto"/>
            <w:bottom w:val="none" w:sz="0" w:space="0" w:color="auto"/>
            <w:right w:val="none" w:sz="0" w:space="0" w:color="auto"/>
          </w:divBdr>
          <w:divsChild>
            <w:div w:id="1349678968">
              <w:marLeft w:val="0"/>
              <w:marRight w:val="0"/>
              <w:marTop w:val="0"/>
              <w:marBottom w:val="0"/>
              <w:divBdr>
                <w:top w:val="none" w:sz="0" w:space="0" w:color="auto"/>
                <w:left w:val="none" w:sz="0" w:space="0" w:color="auto"/>
                <w:bottom w:val="none" w:sz="0" w:space="0" w:color="auto"/>
                <w:right w:val="none" w:sz="0" w:space="0" w:color="auto"/>
              </w:divBdr>
              <w:divsChild>
                <w:div w:id="154043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1648">
      <w:bodyDiv w:val="1"/>
      <w:marLeft w:val="0"/>
      <w:marRight w:val="0"/>
      <w:marTop w:val="0"/>
      <w:marBottom w:val="0"/>
      <w:divBdr>
        <w:top w:val="none" w:sz="0" w:space="0" w:color="auto"/>
        <w:left w:val="none" w:sz="0" w:space="0" w:color="auto"/>
        <w:bottom w:val="none" w:sz="0" w:space="0" w:color="auto"/>
        <w:right w:val="none" w:sz="0" w:space="0" w:color="auto"/>
      </w:divBdr>
      <w:divsChild>
        <w:div w:id="835925358">
          <w:marLeft w:val="0"/>
          <w:marRight w:val="0"/>
          <w:marTop w:val="0"/>
          <w:marBottom w:val="0"/>
          <w:divBdr>
            <w:top w:val="none" w:sz="0" w:space="0" w:color="auto"/>
            <w:left w:val="none" w:sz="0" w:space="0" w:color="auto"/>
            <w:bottom w:val="none" w:sz="0" w:space="0" w:color="auto"/>
            <w:right w:val="none" w:sz="0" w:space="0" w:color="auto"/>
          </w:divBdr>
          <w:divsChild>
            <w:div w:id="312367812">
              <w:marLeft w:val="0"/>
              <w:marRight w:val="0"/>
              <w:marTop w:val="0"/>
              <w:marBottom w:val="0"/>
              <w:divBdr>
                <w:top w:val="none" w:sz="0" w:space="0" w:color="auto"/>
                <w:left w:val="none" w:sz="0" w:space="0" w:color="auto"/>
                <w:bottom w:val="none" w:sz="0" w:space="0" w:color="auto"/>
                <w:right w:val="none" w:sz="0" w:space="0" w:color="auto"/>
              </w:divBdr>
              <w:divsChild>
                <w:div w:id="34429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341404">
      <w:bodyDiv w:val="1"/>
      <w:marLeft w:val="0"/>
      <w:marRight w:val="0"/>
      <w:marTop w:val="0"/>
      <w:marBottom w:val="0"/>
      <w:divBdr>
        <w:top w:val="none" w:sz="0" w:space="0" w:color="auto"/>
        <w:left w:val="none" w:sz="0" w:space="0" w:color="auto"/>
        <w:bottom w:val="none" w:sz="0" w:space="0" w:color="auto"/>
        <w:right w:val="none" w:sz="0" w:space="0" w:color="auto"/>
      </w:divBdr>
      <w:divsChild>
        <w:div w:id="2048479601">
          <w:marLeft w:val="0"/>
          <w:marRight w:val="0"/>
          <w:marTop w:val="0"/>
          <w:marBottom w:val="0"/>
          <w:divBdr>
            <w:top w:val="none" w:sz="0" w:space="0" w:color="auto"/>
            <w:left w:val="none" w:sz="0" w:space="0" w:color="auto"/>
            <w:bottom w:val="none" w:sz="0" w:space="0" w:color="auto"/>
            <w:right w:val="none" w:sz="0" w:space="0" w:color="auto"/>
          </w:divBdr>
          <w:divsChild>
            <w:div w:id="712192727">
              <w:marLeft w:val="0"/>
              <w:marRight w:val="0"/>
              <w:marTop w:val="0"/>
              <w:marBottom w:val="0"/>
              <w:divBdr>
                <w:top w:val="none" w:sz="0" w:space="0" w:color="auto"/>
                <w:left w:val="none" w:sz="0" w:space="0" w:color="auto"/>
                <w:bottom w:val="none" w:sz="0" w:space="0" w:color="auto"/>
                <w:right w:val="none" w:sz="0" w:space="0" w:color="auto"/>
              </w:divBdr>
              <w:divsChild>
                <w:div w:id="1858079809">
                  <w:marLeft w:val="0"/>
                  <w:marRight w:val="0"/>
                  <w:marTop w:val="0"/>
                  <w:marBottom w:val="0"/>
                  <w:divBdr>
                    <w:top w:val="none" w:sz="0" w:space="0" w:color="auto"/>
                    <w:left w:val="none" w:sz="0" w:space="0" w:color="auto"/>
                    <w:bottom w:val="none" w:sz="0" w:space="0" w:color="auto"/>
                    <w:right w:val="none" w:sz="0" w:space="0" w:color="auto"/>
                  </w:divBdr>
                  <w:divsChild>
                    <w:div w:id="19174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ea50wny.org/wp-content/uploads/PAI-Delegate-Chair-082123.pdf" TargetMode="External"/><Relationship Id="rId13" Type="http://schemas.openxmlformats.org/officeDocument/2006/relationships/hyperlink" Target="mailto:p72delegate@area50wny.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rea50wny.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a.org/sites/default/files/newsletters/f-36_summer2023.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recruiting.paylocity.com/Recruiting/Jobs/Details/1415215" TargetMode="External"/><Relationship Id="rId4" Type="http://schemas.openxmlformats.org/officeDocument/2006/relationships/webSettings" Target="webSettings.xml"/><Relationship Id="rId9" Type="http://schemas.openxmlformats.org/officeDocument/2006/relationships/hyperlink" Target="https://groupservices.cmail20.com/t/y-l-pkytkty-didjvirdt-r/" TargetMode="External"/><Relationship Id="rId14" Type="http://schemas.openxmlformats.org/officeDocument/2006/relationships/hyperlink" Target="mailto:p72delegate@area50w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Mlynarick</dc:creator>
  <cp:keywords/>
  <dc:description/>
  <cp:lastModifiedBy>Denise Mlynarick</cp:lastModifiedBy>
  <cp:revision>8</cp:revision>
  <cp:lastPrinted>2023-07-09T23:48:00Z</cp:lastPrinted>
  <dcterms:created xsi:type="dcterms:W3CDTF">2023-09-04T14:41:00Z</dcterms:created>
  <dcterms:modified xsi:type="dcterms:W3CDTF">2023-09-04T15:59:00Z</dcterms:modified>
</cp:coreProperties>
</file>